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CBF1" w14:textId="3894FDC1" w:rsidR="00802474" w:rsidRPr="00B61A15" w:rsidRDefault="00802474" w:rsidP="00B61A15">
      <w:pPr>
        <w:tabs>
          <w:tab w:val="left" w:pos="142"/>
        </w:tabs>
        <w:spacing w:after="0" w:line="360" w:lineRule="auto"/>
        <w:ind w:left="4956" w:firstLine="708"/>
        <w:jc w:val="both"/>
        <w:rPr>
          <w:rFonts w:ascii="Times New Roman" w:hAnsi="Times New Roman" w:cs="Times New Roman"/>
          <w:sz w:val="24"/>
          <w:szCs w:val="24"/>
        </w:rPr>
      </w:pPr>
      <w:r w:rsidRPr="00B61A15">
        <w:rPr>
          <w:rFonts w:ascii="Times New Roman" w:hAnsi="Times New Roman" w:cs="Times New Roman"/>
          <w:sz w:val="24"/>
          <w:szCs w:val="24"/>
        </w:rPr>
        <w:t xml:space="preserve">Załącznik nr </w:t>
      </w:r>
      <w:r w:rsidR="008E7036">
        <w:rPr>
          <w:rFonts w:ascii="Times New Roman" w:hAnsi="Times New Roman" w:cs="Times New Roman"/>
          <w:sz w:val="24"/>
          <w:szCs w:val="24"/>
        </w:rPr>
        <w:t>1</w:t>
      </w:r>
      <w:r w:rsidRPr="00B61A15">
        <w:rPr>
          <w:rFonts w:ascii="Times New Roman" w:hAnsi="Times New Roman" w:cs="Times New Roman"/>
          <w:sz w:val="24"/>
          <w:szCs w:val="24"/>
        </w:rPr>
        <w:t xml:space="preserve"> - do SWZ</w:t>
      </w:r>
    </w:p>
    <w:p w14:paraId="1043A5C2" w14:textId="77777777" w:rsidR="00802474" w:rsidRPr="00B61A15" w:rsidRDefault="00802474" w:rsidP="00B61A15">
      <w:pPr>
        <w:tabs>
          <w:tab w:val="left" w:pos="142"/>
        </w:tabs>
        <w:spacing w:after="0" w:line="360" w:lineRule="auto"/>
        <w:jc w:val="both"/>
        <w:rPr>
          <w:rFonts w:ascii="Times New Roman" w:hAnsi="Times New Roman" w:cs="Times New Roman"/>
          <w:b/>
          <w:color w:val="FF0000"/>
          <w:sz w:val="28"/>
          <w:szCs w:val="28"/>
        </w:rPr>
      </w:pPr>
    </w:p>
    <w:p w14:paraId="0E3AC8B7" w14:textId="77777777" w:rsidR="00802474" w:rsidRPr="00B61A15" w:rsidRDefault="006572C0" w:rsidP="00B61A15">
      <w:pPr>
        <w:tabs>
          <w:tab w:val="left" w:pos="142"/>
        </w:tabs>
        <w:spacing w:after="0" w:line="360" w:lineRule="auto"/>
        <w:jc w:val="center"/>
        <w:rPr>
          <w:rFonts w:ascii="Times New Roman" w:hAnsi="Times New Roman" w:cs="Times New Roman"/>
          <w:b/>
          <w:sz w:val="28"/>
          <w:szCs w:val="28"/>
        </w:rPr>
      </w:pPr>
      <w:r w:rsidRPr="00B61A15">
        <w:rPr>
          <w:rFonts w:ascii="Times New Roman" w:hAnsi="Times New Roman" w:cs="Times New Roman"/>
          <w:b/>
          <w:sz w:val="28"/>
          <w:szCs w:val="28"/>
        </w:rPr>
        <w:t>DOFINANSOWANIE INWESTYCJI</w:t>
      </w:r>
    </w:p>
    <w:p w14:paraId="363C5E8A" w14:textId="77777777" w:rsidR="00D04A11" w:rsidRDefault="00C20DE1" w:rsidP="00B61A15">
      <w:pPr>
        <w:tabs>
          <w:tab w:val="left" w:pos="142"/>
        </w:tabs>
        <w:spacing w:after="0" w:line="360" w:lineRule="auto"/>
        <w:jc w:val="center"/>
        <w:rPr>
          <w:rFonts w:ascii="Times New Roman" w:hAnsi="Times New Roman" w:cs="Times New Roman"/>
          <w:b/>
          <w:color w:val="000000"/>
          <w:sz w:val="28"/>
          <w:szCs w:val="28"/>
          <w:u w:val="single"/>
        </w:rPr>
      </w:pPr>
      <w:r w:rsidRPr="00B61A15">
        <w:rPr>
          <w:rFonts w:ascii="Times New Roman" w:hAnsi="Times New Roman" w:cs="Times New Roman"/>
          <w:b/>
          <w:bCs/>
          <w:sz w:val="28"/>
          <w:szCs w:val="28"/>
          <w:u w:val="single"/>
        </w:rPr>
        <w:t xml:space="preserve">w ramach Rządowego </w:t>
      </w:r>
      <w:r w:rsidR="000046DD" w:rsidRPr="00B61A15">
        <w:rPr>
          <w:rFonts w:ascii="Times New Roman" w:hAnsi="Times New Roman" w:cs="Times New Roman"/>
          <w:b/>
          <w:color w:val="000000"/>
          <w:sz w:val="28"/>
          <w:szCs w:val="28"/>
          <w:u w:val="single"/>
        </w:rPr>
        <w:t>Funduszu</w:t>
      </w:r>
      <w:r w:rsidRPr="00B61A15">
        <w:rPr>
          <w:rFonts w:ascii="Times New Roman" w:hAnsi="Times New Roman" w:cs="Times New Roman"/>
          <w:b/>
          <w:color w:val="000000"/>
          <w:sz w:val="28"/>
          <w:szCs w:val="28"/>
          <w:u w:val="single"/>
        </w:rPr>
        <w:t xml:space="preserve"> Rozwoju Dróg</w:t>
      </w:r>
    </w:p>
    <w:p w14:paraId="3725915F" w14:textId="77777777" w:rsidR="00E941DE" w:rsidRPr="00B61A15" w:rsidRDefault="00E941DE" w:rsidP="00B61A15">
      <w:pPr>
        <w:tabs>
          <w:tab w:val="left" w:pos="142"/>
        </w:tabs>
        <w:spacing w:after="0" w:line="360" w:lineRule="auto"/>
        <w:jc w:val="center"/>
        <w:rPr>
          <w:rFonts w:ascii="Times New Roman" w:hAnsi="Times New Roman" w:cs="Times New Roman"/>
          <w:b/>
          <w:color w:val="000000"/>
          <w:sz w:val="28"/>
          <w:szCs w:val="28"/>
          <w:u w:val="single"/>
        </w:rPr>
      </w:pPr>
    </w:p>
    <w:p w14:paraId="4503AE6C" w14:textId="77777777" w:rsidR="00DF6192" w:rsidRPr="00E941DE" w:rsidRDefault="00C20DE1" w:rsidP="00E941DE">
      <w:pPr>
        <w:tabs>
          <w:tab w:val="left" w:pos="142"/>
        </w:tabs>
        <w:spacing w:after="0" w:line="360" w:lineRule="auto"/>
        <w:rPr>
          <w:rFonts w:ascii="Times New Roman" w:hAnsi="Times New Roman" w:cs="Times New Roman"/>
          <w:bCs/>
          <w:sz w:val="28"/>
          <w:szCs w:val="28"/>
        </w:rPr>
      </w:pPr>
      <w:r w:rsidRPr="00E941DE">
        <w:rPr>
          <w:rFonts w:ascii="Times New Roman" w:hAnsi="Times New Roman" w:cs="Times New Roman"/>
          <w:bCs/>
          <w:color w:val="000000"/>
          <w:sz w:val="28"/>
          <w:szCs w:val="28"/>
        </w:rPr>
        <w:t xml:space="preserve">dla </w:t>
      </w:r>
      <w:r w:rsidR="000046DD" w:rsidRPr="00E941DE">
        <w:rPr>
          <w:rFonts w:ascii="Times New Roman" w:hAnsi="Times New Roman" w:cs="Times New Roman"/>
          <w:bCs/>
          <w:color w:val="000000"/>
          <w:sz w:val="28"/>
          <w:szCs w:val="28"/>
        </w:rPr>
        <w:t>zada</w:t>
      </w:r>
      <w:r w:rsidRPr="00E941DE">
        <w:rPr>
          <w:rFonts w:ascii="Times New Roman" w:hAnsi="Times New Roman" w:cs="Times New Roman"/>
          <w:bCs/>
          <w:color w:val="000000"/>
          <w:sz w:val="28"/>
          <w:szCs w:val="28"/>
        </w:rPr>
        <w:t>nia</w:t>
      </w:r>
      <w:r w:rsidR="00D657AB" w:rsidRPr="00E941DE">
        <w:rPr>
          <w:rFonts w:ascii="Times New Roman" w:hAnsi="Times New Roman" w:cs="Times New Roman"/>
          <w:bCs/>
          <w:sz w:val="28"/>
          <w:szCs w:val="28"/>
        </w:rPr>
        <w:t>p</w:t>
      </w:r>
      <w:r w:rsidRPr="00E941DE">
        <w:rPr>
          <w:rFonts w:ascii="Times New Roman" w:hAnsi="Times New Roman" w:cs="Times New Roman"/>
          <w:bCs/>
          <w:sz w:val="28"/>
          <w:szCs w:val="28"/>
        </w:rPr>
        <w:t>n.:</w:t>
      </w:r>
    </w:p>
    <w:p w14:paraId="394748BD" w14:textId="77777777" w:rsidR="006572C0" w:rsidRPr="00B61A15" w:rsidRDefault="00C20DE1" w:rsidP="00B61A15">
      <w:pPr>
        <w:tabs>
          <w:tab w:val="left" w:pos="142"/>
        </w:tabs>
        <w:spacing w:after="0" w:line="360" w:lineRule="auto"/>
        <w:jc w:val="center"/>
        <w:rPr>
          <w:rFonts w:ascii="Times New Roman" w:hAnsi="Times New Roman" w:cs="Times New Roman"/>
          <w:b/>
          <w:bCs/>
          <w:color w:val="FF0000"/>
          <w:sz w:val="28"/>
          <w:szCs w:val="28"/>
        </w:rPr>
      </w:pPr>
      <w:r w:rsidRPr="00B61A15">
        <w:rPr>
          <w:rFonts w:ascii="Times New Roman" w:hAnsi="Times New Roman" w:cs="Times New Roman"/>
          <w:b/>
          <w:bCs/>
          <w:sz w:val="28"/>
          <w:szCs w:val="28"/>
        </w:rPr>
        <w:t xml:space="preserve">Remont nawierzchni jezdni </w:t>
      </w:r>
      <w:r w:rsidR="00D657AB" w:rsidRPr="00B61A15">
        <w:rPr>
          <w:rFonts w:ascii="Times New Roman" w:hAnsi="Times New Roman" w:cs="Times New Roman"/>
          <w:b/>
          <w:bCs/>
          <w:sz w:val="28"/>
          <w:szCs w:val="28"/>
        </w:rPr>
        <w:t>dr</w:t>
      </w:r>
      <w:r w:rsidRPr="00B61A15">
        <w:rPr>
          <w:rFonts w:ascii="Times New Roman" w:hAnsi="Times New Roman" w:cs="Times New Roman"/>
          <w:b/>
          <w:bCs/>
          <w:sz w:val="28"/>
          <w:szCs w:val="28"/>
        </w:rPr>
        <w:t>o</w:t>
      </w:r>
      <w:r w:rsidR="00D657AB" w:rsidRPr="00B61A15">
        <w:rPr>
          <w:rFonts w:ascii="Times New Roman" w:hAnsi="Times New Roman" w:cs="Times New Roman"/>
          <w:b/>
          <w:bCs/>
          <w:sz w:val="28"/>
          <w:szCs w:val="28"/>
        </w:rPr>
        <w:t>g</w:t>
      </w:r>
      <w:r w:rsidRPr="00B61A15">
        <w:rPr>
          <w:rFonts w:ascii="Times New Roman" w:hAnsi="Times New Roman" w:cs="Times New Roman"/>
          <w:b/>
          <w:bCs/>
          <w:sz w:val="28"/>
          <w:szCs w:val="28"/>
        </w:rPr>
        <w:t>i</w:t>
      </w:r>
      <w:r w:rsidR="00B61A15">
        <w:rPr>
          <w:rFonts w:ascii="Times New Roman" w:hAnsi="Times New Roman" w:cs="Times New Roman"/>
          <w:b/>
          <w:bCs/>
          <w:sz w:val="28"/>
          <w:szCs w:val="28"/>
        </w:rPr>
        <w:t xml:space="preserve"> </w:t>
      </w:r>
      <w:r w:rsidR="00DF6192" w:rsidRPr="00B61A15">
        <w:rPr>
          <w:rFonts w:ascii="Times New Roman" w:hAnsi="Times New Roman" w:cs="Times New Roman"/>
          <w:b/>
          <w:bCs/>
          <w:sz w:val="28"/>
          <w:szCs w:val="28"/>
        </w:rPr>
        <w:t xml:space="preserve">gminnej </w:t>
      </w:r>
      <w:r w:rsidR="00B61A15">
        <w:rPr>
          <w:rFonts w:ascii="Times New Roman" w:hAnsi="Times New Roman" w:cs="Times New Roman"/>
          <w:b/>
          <w:bCs/>
          <w:sz w:val="28"/>
          <w:szCs w:val="28"/>
        </w:rPr>
        <w:t>nr 103348 O – ul. Leśnej w </w:t>
      </w:r>
      <w:r w:rsidRPr="00B61A15">
        <w:rPr>
          <w:rFonts w:ascii="Times New Roman" w:hAnsi="Times New Roman" w:cs="Times New Roman"/>
          <w:b/>
          <w:bCs/>
          <w:sz w:val="28"/>
          <w:szCs w:val="28"/>
        </w:rPr>
        <w:t>m.</w:t>
      </w:r>
      <w:r w:rsidR="00B61A15">
        <w:rPr>
          <w:rFonts w:ascii="Times New Roman" w:hAnsi="Times New Roman" w:cs="Times New Roman"/>
          <w:b/>
          <w:bCs/>
          <w:sz w:val="28"/>
          <w:szCs w:val="28"/>
        </w:rPr>
        <w:t> O</w:t>
      </w:r>
      <w:r w:rsidRPr="00B61A15">
        <w:rPr>
          <w:rFonts w:ascii="Times New Roman" w:hAnsi="Times New Roman" w:cs="Times New Roman"/>
          <w:b/>
          <w:bCs/>
          <w:sz w:val="28"/>
          <w:szCs w:val="28"/>
        </w:rPr>
        <w:t>zimek</w:t>
      </w:r>
    </w:p>
    <w:p w14:paraId="7EBE5CE3" w14:textId="77777777" w:rsidR="00D657AB" w:rsidRPr="00B61A15" w:rsidRDefault="00D657AB" w:rsidP="00B61A15">
      <w:pPr>
        <w:tabs>
          <w:tab w:val="left" w:pos="142"/>
        </w:tabs>
        <w:spacing w:after="0" w:line="360" w:lineRule="auto"/>
        <w:ind w:left="-142" w:firstLine="850"/>
        <w:jc w:val="both"/>
        <w:rPr>
          <w:rFonts w:ascii="Times New Roman" w:hAnsi="Times New Roman" w:cs="Times New Roman"/>
          <w:sz w:val="24"/>
          <w:szCs w:val="24"/>
        </w:rPr>
      </w:pPr>
    </w:p>
    <w:p w14:paraId="67FE75AF" w14:textId="77777777" w:rsidR="006572C0" w:rsidRDefault="006572C0" w:rsidP="00B61A15">
      <w:pPr>
        <w:tabs>
          <w:tab w:val="left" w:pos="142"/>
        </w:tabs>
        <w:spacing w:after="0" w:line="360" w:lineRule="auto"/>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t>SZCZEGÓŁOWY OPIS PRZEDMIOTU ZAMÓWIENIA</w:t>
      </w:r>
    </w:p>
    <w:p w14:paraId="27F5B948" w14:textId="77777777" w:rsidR="00B61A15" w:rsidRPr="00B61A15" w:rsidRDefault="00B61A15" w:rsidP="00B61A15">
      <w:pPr>
        <w:tabs>
          <w:tab w:val="left" w:pos="142"/>
        </w:tabs>
        <w:spacing w:after="0" w:line="360" w:lineRule="auto"/>
        <w:jc w:val="both"/>
        <w:rPr>
          <w:rFonts w:ascii="Times New Roman" w:hAnsi="Times New Roman" w:cs="Times New Roman"/>
          <w:b/>
          <w:sz w:val="24"/>
          <w:szCs w:val="24"/>
          <w:u w:val="single"/>
        </w:rPr>
      </w:pPr>
    </w:p>
    <w:p w14:paraId="18D1B88E" w14:textId="77777777" w:rsidR="00AC62FD" w:rsidRPr="00B61A15" w:rsidRDefault="006572C0" w:rsidP="00B61A15">
      <w:pPr>
        <w:pStyle w:val="Akapitzlist"/>
        <w:numPr>
          <w:ilvl w:val="0"/>
          <w:numId w:val="7"/>
        </w:numPr>
        <w:tabs>
          <w:tab w:val="left" w:pos="0"/>
          <w:tab w:val="left" w:pos="142"/>
        </w:tabs>
        <w:spacing w:after="0" w:line="360" w:lineRule="auto"/>
        <w:ind w:left="284" w:hanging="284"/>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t>Przedmiotem zamówienia</w:t>
      </w:r>
    </w:p>
    <w:p w14:paraId="40A1D84F" w14:textId="31FCEB0F" w:rsidR="007E7F8F" w:rsidRPr="00B61A15" w:rsidRDefault="00AC62FD"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Przedmiotem zamówienia </w:t>
      </w:r>
      <w:r w:rsidR="006572C0" w:rsidRPr="00B61A15">
        <w:rPr>
          <w:rFonts w:ascii="Times New Roman" w:hAnsi="Times New Roman" w:cs="Times New Roman"/>
          <w:sz w:val="24"/>
          <w:szCs w:val="24"/>
        </w:rPr>
        <w:t xml:space="preserve">jest </w:t>
      </w:r>
      <w:r w:rsidR="00DD1682" w:rsidRPr="00B61A15">
        <w:rPr>
          <w:rFonts w:ascii="Times New Roman" w:hAnsi="Times New Roman" w:cs="Times New Roman"/>
          <w:sz w:val="24"/>
          <w:szCs w:val="24"/>
        </w:rPr>
        <w:t>wykonanie robót budowlanych</w:t>
      </w:r>
      <w:r w:rsidR="007E7F8F" w:rsidRPr="00B61A15">
        <w:rPr>
          <w:rFonts w:ascii="Times New Roman" w:hAnsi="Times New Roman" w:cs="Times New Roman"/>
          <w:sz w:val="24"/>
          <w:szCs w:val="24"/>
        </w:rPr>
        <w:t>dla z</w:t>
      </w:r>
      <w:r w:rsidR="006C7C0C" w:rsidRPr="00B61A15">
        <w:rPr>
          <w:rFonts w:ascii="Times New Roman" w:hAnsi="Times New Roman" w:cs="Times New Roman"/>
          <w:sz w:val="24"/>
          <w:szCs w:val="24"/>
        </w:rPr>
        <w:t>a</w:t>
      </w:r>
      <w:r w:rsidR="007E7F8F" w:rsidRPr="00B61A15">
        <w:rPr>
          <w:rFonts w:ascii="Times New Roman" w:hAnsi="Times New Roman" w:cs="Times New Roman"/>
          <w:sz w:val="24"/>
          <w:szCs w:val="24"/>
        </w:rPr>
        <w:t>dania inwestycyjnego pn.:</w:t>
      </w:r>
      <w:r w:rsidR="006572C0" w:rsidRPr="00B61A15">
        <w:rPr>
          <w:rFonts w:ascii="Times New Roman" w:hAnsi="Times New Roman" w:cs="Times New Roman"/>
          <w:b/>
          <w:sz w:val="24"/>
          <w:szCs w:val="24"/>
        </w:rPr>
        <w:t>„</w:t>
      </w:r>
      <w:r w:rsidR="00DF6192" w:rsidRPr="00B61A15">
        <w:rPr>
          <w:rFonts w:ascii="Times New Roman" w:hAnsi="Times New Roman" w:cs="Times New Roman"/>
          <w:b/>
          <w:bCs/>
          <w:sz w:val="24"/>
          <w:szCs w:val="24"/>
        </w:rPr>
        <w:t>Remont nawierzchni jezdni drogi gminnej nr 103348 O – ul. Leśnej w m. Ozimek</w:t>
      </w:r>
      <w:r w:rsidR="006572C0" w:rsidRPr="00B61A15">
        <w:rPr>
          <w:rFonts w:ascii="Times New Roman" w:hAnsi="Times New Roman" w:cs="Times New Roman"/>
          <w:b/>
          <w:sz w:val="24"/>
          <w:szCs w:val="24"/>
        </w:rPr>
        <w:t>”</w:t>
      </w:r>
      <w:r w:rsidR="00971E8E" w:rsidRPr="00B61A15">
        <w:rPr>
          <w:rFonts w:ascii="Times New Roman" w:hAnsi="Times New Roman" w:cs="Times New Roman"/>
          <w:sz w:val="24"/>
          <w:szCs w:val="24"/>
        </w:rPr>
        <w:t xml:space="preserve">. </w:t>
      </w:r>
      <w:r w:rsidR="00ED47CC" w:rsidRPr="00B61A15">
        <w:rPr>
          <w:rFonts w:ascii="Times New Roman" w:hAnsi="Times New Roman" w:cs="Times New Roman"/>
          <w:sz w:val="24"/>
          <w:szCs w:val="24"/>
        </w:rPr>
        <w:t>Przedmiotowe</w:t>
      </w:r>
      <w:r w:rsidR="00811A08">
        <w:rPr>
          <w:rFonts w:ascii="Times New Roman" w:hAnsi="Times New Roman" w:cs="Times New Roman"/>
          <w:sz w:val="24"/>
          <w:szCs w:val="24"/>
        </w:rPr>
        <w:t xml:space="preserve"> </w:t>
      </w:r>
      <w:r w:rsidR="00ED47CC" w:rsidRPr="00B61A15">
        <w:rPr>
          <w:rFonts w:ascii="Times New Roman" w:hAnsi="Times New Roman" w:cs="Times New Roman"/>
          <w:sz w:val="24"/>
          <w:szCs w:val="24"/>
        </w:rPr>
        <w:t xml:space="preserve">przedsięwzięcie zlokalizowane jest w istniejącym pasie drogowym stanowiącym własność gminy Ozimek. </w:t>
      </w:r>
      <w:r w:rsidR="00971E8E" w:rsidRPr="00B61A15">
        <w:rPr>
          <w:rFonts w:ascii="Times New Roman" w:hAnsi="Times New Roman" w:cs="Times New Roman"/>
          <w:sz w:val="24"/>
          <w:szCs w:val="24"/>
        </w:rPr>
        <w:t xml:space="preserve">Inwestycja </w:t>
      </w:r>
      <w:r w:rsidR="007F7870" w:rsidRPr="00B61A15">
        <w:rPr>
          <w:rFonts w:ascii="Times New Roman" w:hAnsi="Times New Roman" w:cs="Times New Roman"/>
          <w:sz w:val="24"/>
          <w:szCs w:val="24"/>
        </w:rPr>
        <w:t>planowana jest do do</w:t>
      </w:r>
      <w:r w:rsidR="00971E8E" w:rsidRPr="00B61A15">
        <w:rPr>
          <w:rFonts w:ascii="Times New Roman" w:hAnsi="Times New Roman" w:cs="Times New Roman"/>
          <w:sz w:val="24"/>
          <w:szCs w:val="24"/>
        </w:rPr>
        <w:t xml:space="preserve">finansowana </w:t>
      </w:r>
      <w:r w:rsidR="007F7870" w:rsidRPr="00B61A15">
        <w:rPr>
          <w:rFonts w:ascii="Times New Roman" w:hAnsi="Times New Roman" w:cs="Times New Roman"/>
          <w:sz w:val="24"/>
          <w:szCs w:val="24"/>
        </w:rPr>
        <w:t>w</w:t>
      </w:r>
      <w:r w:rsidR="00811A08">
        <w:rPr>
          <w:rFonts w:ascii="Times New Roman" w:hAnsi="Times New Roman" w:cs="Times New Roman"/>
          <w:sz w:val="24"/>
          <w:szCs w:val="24"/>
        </w:rPr>
        <w:t xml:space="preserve"> </w:t>
      </w:r>
      <w:r w:rsidR="007F7870" w:rsidRPr="00B61A15">
        <w:rPr>
          <w:rFonts w:ascii="Times New Roman" w:hAnsi="Times New Roman" w:cs="Times New Roman"/>
          <w:sz w:val="24"/>
          <w:szCs w:val="24"/>
        </w:rPr>
        <w:t>ramach Rządowego Funduszu Rozwoju Dróg</w:t>
      </w:r>
      <w:r w:rsidR="00971E8E" w:rsidRPr="00B61A15">
        <w:rPr>
          <w:rFonts w:ascii="Times New Roman" w:hAnsi="Times New Roman" w:cs="Times New Roman"/>
          <w:sz w:val="24"/>
          <w:szCs w:val="24"/>
        </w:rPr>
        <w:t xml:space="preserve">. </w:t>
      </w:r>
    </w:p>
    <w:p w14:paraId="1BF4156F" w14:textId="77777777" w:rsidR="002A6B1E" w:rsidRPr="00B61A15" w:rsidRDefault="002A6B1E" w:rsidP="00B61A15">
      <w:pPr>
        <w:tabs>
          <w:tab w:val="left" w:pos="142"/>
        </w:tabs>
        <w:spacing w:after="0" w:line="360" w:lineRule="auto"/>
        <w:jc w:val="both"/>
        <w:rPr>
          <w:rFonts w:ascii="Times New Roman" w:hAnsi="Times New Roman" w:cs="Times New Roman"/>
          <w:sz w:val="24"/>
          <w:szCs w:val="24"/>
        </w:rPr>
      </w:pPr>
    </w:p>
    <w:p w14:paraId="7DE708C7" w14:textId="383D181D" w:rsidR="007F7870" w:rsidRPr="00B61A15" w:rsidRDefault="007E7F8F"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Projektowana inwestycja swoim zakresem </w:t>
      </w:r>
      <w:r w:rsidR="007F7870" w:rsidRPr="00B61A15">
        <w:rPr>
          <w:rFonts w:ascii="Times New Roman" w:hAnsi="Times New Roman" w:cs="Times New Roman"/>
          <w:sz w:val="24"/>
          <w:szCs w:val="24"/>
        </w:rPr>
        <w:t>obejmuje odcinek drogi gminnej nr 103348 O – ul.</w:t>
      </w:r>
      <w:r w:rsidR="00DE6078" w:rsidRPr="00B61A15">
        <w:rPr>
          <w:rFonts w:ascii="Times New Roman" w:hAnsi="Times New Roman" w:cs="Times New Roman"/>
          <w:sz w:val="24"/>
          <w:szCs w:val="24"/>
        </w:rPr>
        <w:t> </w:t>
      </w:r>
      <w:r w:rsidR="007F7870" w:rsidRPr="00B61A15">
        <w:rPr>
          <w:rFonts w:ascii="Times New Roman" w:hAnsi="Times New Roman" w:cs="Times New Roman"/>
          <w:sz w:val="24"/>
          <w:szCs w:val="24"/>
        </w:rPr>
        <w:t>Leśnej klasy „D”</w:t>
      </w:r>
      <w:r w:rsidR="00B30066" w:rsidRPr="00B61A15">
        <w:rPr>
          <w:rFonts w:ascii="Times New Roman" w:hAnsi="Times New Roman" w:cs="Times New Roman"/>
          <w:sz w:val="24"/>
          <w:szCs w:val="24"/>
        </w:rPr>
        <w:t>, o</w:t>
      </w:r>
      <w:r w:rsidR="007F7870" w:rsidRPr="00B61A15">
        <w:rPr>
          <w:rFonts w:ascii="Times New Roman" w:hAnsi="Times New Roman" w:cs="Times New Roman"/>
          <w:sz w:val="24"/>
          <w:szCs w:val="24"/>
        </w:rPr>
        <w:t xml:space="preserve"> długości 272,00 m na odcinku od skrzyżowania z drogą wojewódzką nr</w:t>
      </w:r>
      <w:r w:rsidR="00811A08">
        <w:rPr>
          <w:rFonts w:ascii="Times New Roman" w:hAnsi="Times New Roman" w:cs="Times New Roman"/>
          <w:sz w:val="24"/>
          <w:szCs w:val="24"/>
        </w:rPr>
        <w:t xml:space="preserve">  </w:t>
      </w:r>
      <w:r w:rsidR="007F7870" w:rsidRPr="00B61A15">
        <w:rPr>
          <w:rFonts w:ascii="Times New Roman" w:hAnsi="Times New Roman" w:cs="Times New Roman"/>
          <w:sz w:val="24"/>
          <w:szCs w:val="24"/>
        </w:rPr>
        <w:t>463 – ul. Wyzwolenia do drogi gminnej – ul. Świerkowej. Projektowany odcinek drogi</w:t>
      </w:r>
      <w:r w:rsidR="00811A08">
        <w:rPr>
          <w:rFonts w:ascii="Times New Roman" w:hAnsi="Times New Roman" w:cs="Times New Roman"/>
          <w:sz w:val="24"/>
          <w:szCs w:val="24"/>
        </w:rPr>
        <w:t xml:space="preserve"> </w:t>
      </w:r>
      <w:r w:rsidR="007F7870" w:rsidRPr="00B61A15">
        <w:rPr>
          <w:rFonts w:ascii="Times New Roman" w:hAnsi="Times New Roman" w:cs="Times New Roman"/>
          <w:sz w:val="24"/>
          <w:szCs w:val="24"/>
        </w:rPr>
        <w:t>położony jest na działkach nr 183/5 i 202/9 stanowiących pas drogi gminnej publicznej.</w:t>
      </w:r>
      <w:r w:rsidR="00B61A15" w:rsidRPr="00B61A15">
        <w:rPr>
          <w:rFonts w:ascii="Times New Roman" w:hAnsi="Times New Roman" w:cs="Times New Roman"/>
          <w:sz w:val="24"/>
          <w:szCs w:val="24"/>
        </w:rPr>
        <w:t xml:space="preserve"> </w:t>
      </w:r>
      <w:r w:rsidR="00B61A15">
        <w:rPr>
          <w:rFonts w:ascii="Times New Roman" w:hAnsi="Times New Roman" w:cs="Times New Roman"/>
          <w:sz w:val="24"/>
          <w:szCs w:val="24"/>
        </w:rPr>
        <w:t xml:space="preserve">Celem </w:t>
      </w:r>
      <w:r w:rsidR="00B61A15" w:rsidRPr="00A067C0">
        <w:rPr>
          <w:rFonts w:ascii="Times New Roman" w:hAnsi="Times New Roman" w:cs="Times New Roman"/>
          <w:sz w:val="24"/>
          <w:szCs w:val="24"/>
        </w:rPr>
        <w:t>opracowania dokumentacji na realizację ww. zadania inwestycyjnego jest zapewnienie poprawy bezpieczeństwa ruchu drogowego</w:t>
      </w:r>
      <w:r w:rsidR="00811A08">
        <w:rPr>
          <w:rFonts w:ascii="Times New Roman" w:hAnsi="Times New Roman" w:cs="Times New Roman"/>
          <w:sz w:val="24"/>
          <w:szCs w:val="24"/>
        </w:rPr>
        <w:t>.</w:t>
      </w:r>
    </w:p>
    <w:p w14:paraId="2348C91C" w14:textId="77777777" w:rsidR="00DE6078" w:rsidRPr="00B61A15" w:rsidRDefault="00DE6078" w:rsidP="00B61A15">
      <w:pPr>
        <w:tabs>
          <w:tab w:val="left" w:pos="142"/>
        </w:tabs>
        <w:spacing w:after="0" w:line="360" w:lineRule="auto"/>
        <w:jc w:val="both"/>
        <w:rPr>
          <w:rFonts w:ascii="Times New Roman" w:hAnsi="Times New Roman" w:cs="Times New Roman"/>
          <w:sz w:val="24"/>
          <w:szCs w:val="24"/>
        </w:rPr>
      </w:pPr>
    </w:p>
    <w:p w14:paraId="3A57F2BE" w14:textId="77777777" w:rsidR="002A6B1E" w:rsidRPr="00B61A15" w:rsidRDefault="002A6B1E" w:rsidP="00B61A15">
      <w:pPr>
        <w:tabs>
          <w:tab w:val="left" w:pos="142"/>
        </w:tabs>
        <w:spacing w:after="0" w:line="360" w:lineRule="auto"/>
        <w:jc w:val="both"/>
        <w:rPr>
          <w:rFonts w:ascii="Times New Roman" w:hAnsi="Times New Roman" w:cs="Times New Roman"/>
          <w:b/>
          <w:bCs/>
          <w:i/>
          <w:iCs/>
          <w:sz w:val="24"/>
          <w:szCs w:val="24"/>
        </w:rPr>
      </w:pPr>
      <w:r w:rsidRPr="00B61A15">
        <w:rPr>
          <w:rFonts w:ascii="Times New Roman" w:hAnsi="Times New Roman" w:cs="Times New Roman"/>
          <w:b/>
          <w:bCs/>
          <w:i/>
          <w:iCs/>
          <w:sz w:val="24"/>
          <w:szCs w:val="24"/>
        </w:rPr>
        <w:t>Stan istniejący ul. Leśnej.</w:t>
      </w:r>
    </w:p>
    <w:p w14:paraId="62A70366" w14:textId="52AEF491" w:rsidR="002A6B1E" w:rsidRPr="00B61A15" w:rsidRDefault="002A6B1E"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Ulica Leśna posiada jezdnię szerokości: 6,10 m oraz przyległe do krawędzi jezdni pod kątem 90° parkingi o nawierzchni z betonu asfaltowego. Stan istniejący nawierzchni jezdni jest określany jako „zły”, wymagający natychmiastowej przebudowy. Na jezdni ul. Leśnej oraz parkingów wykonanej na podbudowie z betonu cementowego występują spękania poprzeczne w miejscach dylatacji. Odwodnienie jezdni ul. Leśnej odbywa się powierzchniowo poprzez wpusty uliczne do istniejącej kanalizacji deszczowej</w:t>
      </w:r>
      <w:r w:rsidR="008D7D10" w:rsidRPr="00B61A15">
        <w:rPr>
          <w:rFonts w:ascii="Times New Roman" w:hAnsi="Times New Roman" w:cs="Times New Roman"/>
          <w:sz w:val="24"/>
          <w:szCs w:val="24"/>
        </w:rPr>
        <w:t>.</w:t>
      </w:r>
    </w:p>
    <w:p w14:paraId="3C3A56BE" w14:textId="77777777" w:rsidR="008D7D10" w:rsidRPr="00B61A15" w:rsidRDefault="008D7D10" w:rsidP="00B61A15">
      <w:pPr>
        <w:tabs>
          <w:tab w:val="left" w:pos="142"/>
        </w:tabs>
        <w:spacing w:after="0" w:line="360" w:lineRule="auto"/>
        <w:jc w:val="both"/>
        <w:rPr>
          <w:rFonts w:ascii="Times New Roman" w:hAnsi="Times New Roman" w:cs="Times New Roman"/>
          <w:sz w:val="24"/>
          <w:szCs w:val="24"/>
        </w:rPr>
      </w:pPr>
    </w:p>
    <w:p w14:paraId="251E8613" w14:textId="77777777" w:rsidR="008D7D10" w:rsidRPr="00B61A15" w:rsidRDefault="008D7D10"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Istniejąca konstrukcja jezdni:</w:t>
      </w:r>
    </w:p>
    <w:p w14:paraId="1F0A5295" w14:textId="77777777" w:rsidR="008D7D10" w:rsidRPr="00B61A15" w:rsidRDefault="008D7D10"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beton asfaltowy - 4,00 cm</w:t>
      </w:r>
    </w:p>
    <w:p w14:paraId="6A0EE323" w14:textId="77777777" w:rsidR="008D7D10" w:rsidRPr="00B61A15" w:rsidRDefault="008D7D10"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podbudowa z betonu cementowego - 25,00 cm</w:t>
      </w:r>
    </w:p>
    <w:p w14:paraId="582C9AB8" w14:textId="77777777" w:rsidR="008D7D10" w:rsidRDefault="008D7D10"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 grunt rodzimy piasek średni</w:t>
      </w:r>
    </w:p>
    <w:p w14:paraId="423858FD" w14:textId="77777777" w:rsidR="00B61A15" w:rsidRPr="00B61A15" w:rsidRDefault="00B61A15" w:rsidP="00B61A15">
      <w:pPr>
        <w:tabs>
          <w:tab w:val="left" w:pos="142"/>
        </w:tabs>
        <w:spacing w:after="0" w:line="360" w:lineRule="auto"/>
        <w:jc w:val="both"/>
        <w:rPr>
          <w:rFonts w:ascii="Times New Roman" w:hAnsi="Times New Roman" w:cs="Times New Roman"/>
          <w:sz w:val="24"/>
          <w:szCs w:val="24"/>
        </w:rPr>
      </w:pPr>
    </w:p>
    <w:p w14:paraId="06BABB14" w14:textId="1B5B7033" w:rsidR="00EB0466" w:rsidRPr="00B61A15" w:rsidRDefault="001D1E12"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W</w:t>
      </w:r>
      <w:r w:rsidR="00CA267E" w:rsidRPr="00B61A15">
        <w:rPr>
          <w:rFonts w:ascii="Times New Roman" w:hAnsi="Times New Roman" w:cs="Times New Roman"/>
          <w:sz w:val="24"/>
          <w:szCs w:val="24"/>
        </w:rPr>
        <w:t xml:space="preserve"> miejscu planowanej inwestycji dot. </w:t>
      </w:r>
      <w:r w:rsidR="002A6B1E" w:rsidRPr="00B61A15">
        <w:rPr>
          <w:rFonts w:ascii="Times New Roman" w:hAnsi="Times New Roman" w:cs="Times New Roman"/>
          <w:sz w:val="24"/>
          <w:szCs w:val="24"/>
        </w:rPr>
        <w:t>remontu nawierzchni</w:t>
      </w:r>
      <w:r w:rsidRPr="00B61A15">
        <w:rPr>
          <w:rFonts w:ascii="Times New Roman" w:hAnsi="Times New Roman" w:cs="Times New Roman"/>
          <w:sz w:val="24"/>
          <w:szCs w:val="24"/>
        </w:rPr>
        <w:t xml:space="preserve">, </w:t>
      </w:r>
      <w:r w:rsidR="00CA267E" w:rsidRPr="00B61A15">
        <w:rPr>
          <w:rFonts w:ascii="Times New Roman" w:hAnsi="Times New Roman" w:cs="Times New Roman"/>
          <w:sz w:val="24"/>
          <w:szCs w:val="24"/>
        </w:rPr>
        <w:t xml:space="preserve">droga </w:t>
      </w:r>
      <w:r w:rsidRPr="00B61A15">
        <w:rPr>
          <w:rFonts w:ascii="Times New Roman" w:hAnsi="Times New Roman" w:cs="Times New Roman"/>
          <w:sz w:val="24"/>
          <w:szCs w:val="24"/>
        </w:rPr>
        <w:t>posiada</w:t>
      </w:r>
      <w:r w:rsidR="00811A08">
        <w:rPr>
          <w:rFonts w:ascii="Times New Roman" w:hAnsi="Times New Roman" w:cs="Times New Roman"/>
          <w:sz w:val="24"/>
          <w:szCs w:val="24"/>
        </w:rPr>
        <w:t xml:space="preserve"> </w:t>
      </w:r>
      <w:r w:rsidR="00CA267E" w:rsidRPr="00B61A15">
        <w:rPr>
          <w:rFonts w:ascii="Times New Roman" w:hAnsi="Times New Roman" w:cs="Times New Roman"/>
          <w:sz w:val="24"/>
          <w:szCs w:val="24"/>
        </w:rPr>
        <w:t>nawierzchni</w:t>
      </w:r>
      <w:r w:rsidRPr="00B61A15">
        <w:rPr>
          <w:rFonts w:ascii="Times New Roman" w:hAnsi="Times New Roman" w:cs="Times New Roman"/>
          <w:sz w:val="24"/>
          <w:szCs w:val="24"/>
        </w:rPr>
        <w:t>ę</w:t>
      </w:r>
      <w:r w:rsidR="00811A08">
        <w:rPr>
          <w:rFonts w:ascii="Times New Roman" w:hAnsi="Times New Roman" w:cs="Times New Roman"/>
          <w:sz w:val="24"/>
          <w:szCs w:val="24"/>
        </w:rPr>
        <w:t xml:space="preserve"> </w:t>
      </w:r>
      <w:r w:rsidR="002A6B1E" w:rsidRPr="00B61A15">
        <w:rPr>
          <w:rFonts w:ascii="Times New Roman" w:hAnsi="Times New Roman" w:cs="Times New Roman"/>
          <w:sz w:val="24"/>
          <w:szCs w:val="24"/>
        </w:rPr>
        <w:t>z</w:t>
      </w:r>
      <w:r w:rsidR="008D7D10" w:rsidRPr="00B61A15">
        <w:rPr>
          <w:rFonts w:ascii="Times New Roman" w:hAnsi="Times New Roman" w:cs="Times New Roman"/>
          <w:sz w:val="24"/>
          <w:szCs w:val="24"/>
        </w:rPr>
        <w:t> </w:t>
      </w:r>
      <w:r w:rsidR="002A6B1E" w:rsidRPr="00B61A15">
        <w:rPr>
          <w:rFonts w:ascii="Times New Roman" w:hAnsi="Times New Roman" w:cs="Times New Roman"/>
          <w:sz w:val="24"/>
          <w:szCs w:val="24"/>
        </w:rPr>
        <w:t xml:space="preserve">betonu </w:t>
      </w:r>
      <w:r w:rsidR="00CA267E" w:rsidRPr="00B61A15">
        <w:rPr>
          <w:rFonts w:ascii="Times New Roman" w:hAnsi="Times New Roman" w:cs="Times New Roman"/>
          <w:sz w:val="24"/>
          <w:szCs w:val="24"/>
        </w:rPr>
        <w:t>asfaltow</w:t>
      </w:r>
      <w:r w:rsidR="002A6B1E" w:rsidRPr="00B61A15">
        <w:rPr>
          <w:rFonts w:ascii="Times New Roman" w:hAnsi="Times New Roman" w:cs="Times New Roman"/>
          <w:sz w:val="24"/>
          <w:szCs w:val="24"/>
        </w:rPr>
        <w:t>ego</w:t>
      </w:r>
      <w:r w:rsidRPr="00B61A15">
        <w:rPr>
          <w:rFonts w:ascii="Times New Roman" w:hAnsi="Times New Roman" w:cs="Times New Roman"/>
          <w:sz w:val="24"/>
          <w:szCs w:val="24"/>
        </w:rPr>
        <w:t xml:space="preserve">. </w:t>
      </w:r>
      <w:r w:rsidR="002A6B1E" w:rsidRPr="00B61A15">
        <w:rPr>
          <w:rFonts w:ascii="Times New Roman" w:hAnsi="Times New Roman" w:cs="Times New Roman"/>
          <w:sz w:val="24"/>
          <w:szCs w:val="24"/>
        </w:rPr>
        <w:t>Wy</w:t>
      </w:r>
      <w:r w:rsidRPr="00B61A15">
        <w:rPr>
          <w:rFonts w:ascii="Times New Roman" w:hAnsi="Times New Roman" w:cs="Times New Roman"/>
          <w:sz w:val="24"/>
          <w:szCs w:val="24"/>
        </w:rPr>
        <w:t xml:space="preserve">konanie </w:t>
      </w:r>
      <w:r w:rsidR="002A6B1E" w:rsidRPr="00B61A15">
        <w:rPr>
          <w:rFonts w:ascii="Times New Roman" w:hAnsi="Times New Roman" w:cs="Times New Roman"/>
          <w:sz w:val="24"/>
          <w:szCs w:val="24"/>
        </w:rPr>
        <w:t>remontu</w:t>
      </w:r>
      <w:r w:rsidR="00811A08">
        <w:rPr>
          <w:rFonts w:ascii="Times New Roman" w:hAnsi="Times New Roman" w:cs="Times New Roman"/>
          <w:sz w:val="24"/>
          <w:szCs w:val="24"/>
        </w:rPr>
        <w:t xml:space="preserve"> </w:t>
      </w:r>
      <w:r w:rsidRPr="00B61A15">
        <w:rPr>
          <w:rFonts w:ascii="Times New Roman" w:hAnsi="Times New Roman" w:cs="Times New Roman"/>
          <w:sz w:val="24"/>
          <w:szCs w:val="24"/>
        </w:rPr>
        <w:t xml:space="preserve">ww. drogi </w:t>
      </w:r>
      <w:r w:rsidR="00CA267E" w:rsidRPr="00B61A15">
        <w:rPr>
          <w:rFonts w:ascii="Times New Roman" w:hAnsi="Times New Roman" w:cs="Times New Roman"/>
          <w:sz w:val="24"/>
          <w:szCs w:val="24"/>
        </w:rPr>
        <w:t xml:space="preserve">ma </w:t>
      </w:r>
      <w:r w:rsidRPr="00B61A15">
        <w:rPr>
          <w:rFonts w:ascii="Times New Roman" w:hAnsi="Times New Roman" w:cs="Times New Roman"/>
          <w:sz w:val="24"/>
          <w:szCs w:val="24"/>
        </w:rPr>
        <w:t xml:space="preserve">na celu </w:t>
      </w:r>
      <w:r w:rsidR="00CA267E" w:rsidRPr="00B61A15">
        <w:rPr>
          <w:rFonts w:ascii="Times New Roman" w:hAnsi="Times New Roman" w:cs="Times New Roman"/>
          <w:sz w:val="24"/>
          <w:szCs w:val="24"/>
        </w:rPr>
        <w:t>popraw</w:t>
      </w:r>
      <w:r w:rsidR="00EB0466" w:rsidRPr="00B61A15">
        <w:rPr>
          <w:rFonts w:ascii="Times New Roman" w:hAnsi="Times New Roman" w:cs="Times New Roman"/>
          <w:sz w:val="24"/>
          <w:szCs w:val="24"/>
        </w:rPr>
        <w:t>ę</w:t>
      </w:r>
      <w:r w:rsidR="00811A08">
        <w:rPr>
          <w:rFonts w:ascii="Times New Roman" w:hAnsi="Times New Roman" w:cs="Times New Roman"/>
          <w:sz w:val="24"/>
          <w:szCs w:val="24"/>
        </w:rPr>
        <w:t xml:space="preserve"> </w:t>
      </w:r>
      <w:r w:rsidR="008D74C5" w:rsidRPr="00B61A15">
        <w:rPr>
          <w:rFonts w:ascii="Times New Roman" w:hAnsi="Times New Roman" w:cs="Times New Roman"/>
          <w:sz w:val="24"/>
          <w:szCs w:val="24"/>
        </w:rPr>
        <w:t xml:space="preserve">istniejących </w:t>
      </w:r>
      <w:r w:rsidRPr="00B61A15">
        <w:rPr>
          <w:rFonts w:ascii="Times New Roman" w:hAnsi="Times New Roman" w:cs="Times New Roman"/>
          <w:sz w:val="24"/>
          <w:szCs w:val="24"/>
        </w:rPr>
        <w:t xml:space="preserve">złych </w:t>
      </w:r>
      <w:r w:rsidR="00CA267E" w:rsidRPr="00B61A15">
        <w:rPr>
          <w:rFonts w:ascii="Times New Roman" w:hAnsi="Times New Roman" w:cs="Times New Roman"/>
          <w:sz w:val="24"/>
          <w:szCs w:val="24"/>
        </w:rPr>
        <w:t>warunków funkcjonalno-użytkowych</w:t>
      </w:r>
      <w:r w:rsidR="00811A08">
        <w:rPr>
          <w:rFonts w:ascii="Times New Roman" w:hAnsi="Times New Roman" w:cs="Times New Roman"/>
          <w:sz w:val="24"/>
          <w:szCs w:val="24"/>
        </w:rPr>
        <w:t xml:space="preserve">, </w:t>
      </w:r>
      <w:r w:rsidR="00A8647B" w:rsidRPr="00B61A15">
        <w:rPr>
          <w:rFonts w:ascii="Times New Roman" w:hAnsi="Times New Roman" w:cs="Times New Roman"/>
          <w:sz w:val="24"/>
          <w:szCs w:val="24"/>
        </w:rPr>
        <w:t>mając na względzie</w:t>
      </w:r>
      <w:r w:rsidR="00EB0466" w:rsidRPr="00B61A15">
        <w:rPr>
          <w:rFonts w:ascii="Times New Roman" w:hAnsi="Times New Roman" w:cs="Times New Roman"/>
          <w:sz w:val="24"/>
          <w:szCs w:val="24"/>
        </w:rPr>
        <w:t>:</w:t>
      </w:r>
    </w:p>
    <w:p w14:paraId="44A7A796" w14:textId="77777777" w:rsidR="00EB0466" w:rsidRPr="00B61A15" w:rsidRDefault="00EB0466"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bezpieczeństwa mieszkańców w ruchu samochodowym,</w:t>
      </w:r>
    </w:p>
    <w:p w14:paraId="6ED4FD9B" w14:textId="77777777" w:rsidR="00A8647B" w:rsidRPr="00B61A15" w:rsidRDefault="00EB0466"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bezpieczeństwo użytkowników drogi, którzy dojeżdżają do miejsc użyteczności publicznej</w:t>
      </w:r>
      <w:r w:rsidR="00A8647B" w:rsidRPr="00B61A15">
        <w:rPr>
          <w:rFonts w:ascii="Times New Roman" w:hAnsi="Times New Roman" w:cs="Times New Roman"/>
          <w:sz w:val="24"/>
          <w:szCs w:val="24"/>
        </w:rPr>
        <w:t>, sklepów, przychodni lekarskiej, kościoła, mieszkań, banku,</w:t>
      </w:r>
    </w:p>
    <w:p w14:paraId="7C121486" w14:textId="77777777" w:rsidR="00A8647B" w:rsidRPr="00B61A15" w:rsidRDefault="00A8647B"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bezpieczeństwo mieszkańców w związku z zabudową mieszkaniową.</w:t>
      </w:r>
    </w:p>
    <w:p w14:paraId="5CAA4433" w14:textId="77777777" w:rsidR="00A8647B" w:rsidRPr="00B61A15" w:rsidRDefault="00A8647B" w:rsidP="00B61A15">
      <w:pPr>
        <w:tabs>
          <w:tab w:val="left" w:pos="142"/>
        </w:tabs>
        <w:spacing w:after="0" w:line="360" w:lineRule="auto"/>
        <w:jc w:val="both"/>
        <w:rPr>
          <w:rFonts w:ascii="Times New Roman" w:hAnsi="Times New Roman" w:cs="Times New Roman"/>
          <w:sz w:val="24"/>
          <w:szCs w:val="24"/>
        </w:rPr>
      </w:pPr>
    </w:p>
    <w:p w14:paraId="0B074B8C" w14:textId="77777777" w:rsidR="00A8647B" w:rsidRPr="00B61A15" w:rsidRDefault="00A8647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W pasie drogi oraz w jego sąsiedztwie znajduje się następujące uzbrojenie:</w:t>
      </w:r>
    </w:p>
    <w:p w14:paraId="31E9E65E" w14:textId="77777777" w:rsidR="00A8647B"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A8647B" w:rsidRPr="00B61A15">
        <w:rPr>
          <w:rFonts w:ascii="Times New Roman" w:hAnsi="Times New Roman" w:cs="Times New Roman"/>
          <w:sz w:val="24"/>
          <w:szCs w:val="24"/>
        </w:rPr>
        <w:t>kable telekomunikacyjne</w:t>
      </w:r>
    </w:p>
    <w:p w14:paraId="753779F0" w14:textId="77777777" w:rsidR="008D7D10"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A8647B" w:rsidRPr="00B61A15">
        <w:rPr>
          <w:rFonts w:ascii="Times New Roman" w:hAnsi="Times New Roman" w:cs="Times New Roman"/>
          <w:sz w:val="24"/>
          <w:szCs w:val="24"/>
        </w:rPr>
        <w:t>słupy energetyczne</w:t>
      </w:r>
    </w:p>
    <w:p w14:paraId="6C4DEB90" w14:textId="77777777" w:rsidR="00A8647B"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A8647B" w:rsidRPr="00B61A15">
        <w:rPr>
          <w:rFonts w:ascii="Times New Roman" w:hAnsi="Times New Roman" w:cs="Times New Roman"/>
          <w:sz w:val="24"/>
          <w:szCs w:val="24"/>
        </w:rPr>
        <w:t xml:space="preserve">kable energetyczne </w:t>
      </w:r>
    </w:p>
    <w:p w14:paraId="0452EB6D" w14:textId="77777777" w:rsidR="00A8647B"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w:t>
      </w:r>
      <w:r w:rsidR="00A8647B" w:rsidRPr="00B61A15">
        <w:rPr>
          <w:rFonts w:ascii="Times New Roman" w:hAnsi="Times New Roman" w:cs="Times New Roman"/>
          <w:sz w:val="24"/>
          <w:szCs w:val="24"/>
        </w:rPr>
        <w:t xml:space="preserve"> kanalizacja deszczowa</w:t>
      </w:r>
    </w:p>
    <w:p w14:paraId="7C1E6EAA" w14:textId="77777777" w:rsidR="00A8647B"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w:t>
      </w:r>
      <w:r w:rsidR="00A8647B" w:rsidRPr="00B61A15">
        <w:rPr>
          <w:rFonts w:ascii="Times New Roman" w:hAnsi="Times New Roman" w:cs="Times New Roman"/>
          <w:sz w:val="24"/>
          <w:szCs w:val="24"/>
        </w:rPr>
        <w:t xml:space="preserve"> kanalizacja sanitarna</w:t>
      </w:r>
    </w:p>
    <w:p w14:paraId="36886732" w14:textId="77777777" w:rsidR="00A8647B"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w:t>
      </w:r>
      <w:r w:rsidR="00A8647B" w:rsidRPr="00B61A15">
        <w:rPr>
          <w:rFonts w:ascii="Times New Roman" w:hAnsi="Times New Roman" w:cs="Times New Roman"/>
          <w:sz w:val="24"/>
          <w:szCs w:val="24"/>
        </w:rPr>
        <w:t xml:space="preserve"> sieć gazowa</w:t>
      </w:r>
    </w:p>
    <w:p w14:paraId="29EBB152" w14:textId="77777777" w:rsidR="00A8647B" w:rsidRPr="00B61A15" w:rsidRDefault="008D7D10"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w:t>
      </w:r>
      <w:r w:rsidR="00A8647B" w:rsidRPr="00B61A15">
        <w:rPr>
          <w:rFonts w:ascii="Times New Roman" w:hAnsi="Times New Roman" w:cs="Times New Roman"/>
          <w:sz w:val="24"/>
          <w:szCs w:val="24"/>
        </w:rPr>
        <w:t xml:space="preserve"> sieć wodociągowa</w:t>
      </w:r>
    </w:p>
    <w:p w14:paraId="51FE6D8E" w14:textId="77777777" w:rsidR="008D7D10" w:rsidRPr="00B61A15" w:rsidRDefault="008D7D10" w:rsidP="00B61A15">
      <w:pPr>
        <w:tabs>
          <w:tab w:val="left" w:pos="142"/>
        </w:tabs>
        <w:spacing w:after="0" w:line="360" w:lineRule="auto"/>
        <w:jc w:val="both"/>
        <w:rPr>
          <w:rFonts w:ascii="Times New Roman" w:hAnsi="Times New Roman" w:cs="Times New Roman"/>
          <w:sz w:val="24"/>
          <w:szCs w:val="24"/>
        </w:rPr>
      </w:pPr>
    </w:p>
    <w:p w14:paraId="28BDC777" w14:textId="77777777" w:rsidR="00204291" w:rsidRPr="00B61A15" w:rsidRDefault="008D7D10" w:rsidP="00B61A15">
      <w:pPr>
        <w:tabs>
          <w:tab w:val="left" w:pos="142"/>
        </w:tabs>
        <w:spacing w:after="0" w:line="360" w:lineRule="auto"/>
        <w:jc w:val="both"/>
        <w:rPr>
          <w:rFonts w:ascii="Times New Roman" w:hAnsi="Times New Roman" w:cs="Times New Roman"/>
          <w:b/>
          <w:sz w:val="24"/>
          <w:szCs w:val="24"/>
        </w:rPr>
      </w:pPr>
      <w:r w:rsidRPr="00B61A15">
        <w:rPr>
          <w:rFonts w:ascii="Times New Roman" w:hAnsi="Times New Roman" w:cs="Times New Roman"/>
          <w:b/>
          <w:sz w:val="24"/>
          <w:szCs w:val="24"/>
        </w:rPr>
        <w:t xml:space="preserve">Remont nawierzchni jezdni drogi gminnej </w:t>
      </w:r>
      <w:r w:rsidR="00CA267E" w:rsidRPr="00B61A15">
        <w:rPr>
          <w:rFonts w:ascii="Times New Roman" w:hAnsi="Times New Roman" w:cs="Times New Roman"/>
          <w:b/>
          <w:sz w:val="24"/>
          <w:szCs w:val="24"/>
        </w:rPr>
        <w:t xml:space="preserve">polegać </w:t>
      </w:r>
      <w:r w:rsidRPr="00B61A15">
        <w:rPr>
          <w:rFonts w:ascii="Times New Roman" w:hAnsi="Times New Roman" w:cs="Times New Roman"/>
          <w:b/>
          <w:sz w:val="24"/>
          <w:szCs w:val="24"/>
        </w:rPr>
        <w:t xml:space="preserve">będzie </w:t>
      </w:r>
      <w:r w:rsidR="00CA267E" w:rsidRPr="00B61A15">
        <w:rPr>
          <w:rFonts w:ascii="Times New Roman" w:hAnsi="Times New Roman" w:cs="Times New Roman"/>
          <w:b/>
          <w:sz w:val="24"/>
          <w:szCs w:val="24"/>
        </w:rPr>
        <w:t>na wykonaniu</w:t>
      </w:r>
      <w:r w:rsidR="0028148C" w:rsidRPr="00B61A15">
        <w:rPr>
          <w:rFonts w:ascii="Times New Roman" w:hAnsi="Times New Roman" w:cs="Times New Roman"/>
          <w:b/>
          <w:sz w:val="24"/>
          <w:szCs w:val="24"/>
        </w:rPr>
        <w:t xml:space="preserve"> następującego zakresu robót</w:t>
      </w:r>
      <w:r w:rsidR="00204291" w:rsidRPr="00B61A15">
        <w:rPr>
          <w:rFonts w:ascii="Times New Roman" w:hAnsi="Times New Roman" w:cs="Times New Roman"/>
          <w:b/>
          <w:sz w:val="24"/>
          <w:szCs w:val="24"/>
        </w:rPr>
        <w:t>:</w:t>
      </w:r>
    </w:p>
    <w:p w14:paraId="1399E2C5" w14:textId="77777777" w:rsidR="0028148C" w:rsidRPr="00B61A15" w:rsidRDefault="00204291"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28148C" w:rsidRPr="00B61A15">
        <w:rPr>
          <w:rFonts w:ascii="Times New Roman" w:hAnsi="Times New Roman" w:cs="Times New Roman"/>
          <w:sz w:val="24"/>
          <w:szCs w:val="24"/>
        </w:rPr>
        <w:t>roboty pomiarowe</w:t>
      </w:r>
    </w:p>
    <w:p w14:paraId="119D5E6F" w14:textId="77777777" w:rsidR="0028148C" w:rsidRPr="00B61A15" w:rsidRDefault="0028148C"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roboty rozbiórkowe</w:t>
      </w:r>
    </w:p>
    <w:p w14:paraId="5D3C8B02" w14:textId="77777777" w:rsidR="005F2963" w:rsidRPr="00B61A15"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roboty ziemne</w:t>
      </w:r>
    </w:p>
    <w:p w14:paraId="76ADBEE3" w14:textId="77777777" w:rsidR="005F2963" w:rsidRPr="00B61A15"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regulacja urządzeń obcych</w:t>
      </w:r>
    </w:p>
    <w:p w14:paraId="028111A4" w14:textId="77777777" w:rsidR="00204291" w:rsidRPr="00B61A15" w:rsidRDefault="0028148C"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CA267E" w:rsidRPr="00B61A15">
        <w:rPr>
          <w:rFonts w:ascii="Times New Roman" w:hAnsi="Times New Roman" w:cs="Times New Roman"/>
          <w:sz w:val="24"/>
          <w:szCs w:val="24"/>
        </w:rPr>
        <w:t>podbudowy</w:t>
      </w:r>
    </w:p>
    <w:p w14:paraId="2C8E67C4" w14:textId="77777777" w:rsidR="00204291" w:rsidRPr="00B61A15" w:rsidRDefault="00204291"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CA267E" w:rsidRPr="00B61A15">
        <w:rPr>
          <w:rFonts w:ascii="Times New Roman" w:hAnsi="Times New Roman" w:cs="Times New Roman"/>
          <w:sz w:val="24"/>
          <w:szCs w:val="24"/>
        </w:rPr>
        <w:t>nawierzchni</w:t>
      </w:r>
      <w:r w:rsidR="0028148C" w:rsidRPr="00B61A15">
        <w:rPr>
          <w:rFonts w:ascii="Times New Roman" w:hAnsi="Times New Roman" w:cs="Times New Roman"/>
          <w:sz w:val="24"/>
          <w:szCs w:val="24"/>
        </w:rPr>
        <w:t>e</w:t>
      </w:r>
    </w:p>
    <w:p w14:paraId="6E2FA3F8" w14:textId="77777777" w:rsidR="005F2963" w:rsidRPr="00B61A15"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oznakowanie pionowe</w:t>
      </w:r>
    </w:p>
    <w:p w14:paraId="34B242CD" w14:textId="77777777" w:rsidR="005F2963" w:rsidRPr="00B61A15"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krawężniki i obrzeża</w:t>
      </w:r>
    </w:p>
    <w:p w14:paraId="35B986EB" w14:textId="77777777" w:rsidR="005F2963" w:rsidRPr="00B61A15"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zieleń drogowa</w:t>
      </w:r>
    </w:p>
    <w:p w14:paraId="2979B40C" w14:textId="77777777" w:rsidR="00942058" w:rsidRPr="00B61A15" w:rsidRDefault="0028148C"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lastRenderedPageBreak/>
        <w:t xml:space="preserve">- </w:t>
      </w:r>
      <w:r w:rsidR="005F2963" w:rsidRPr="00B61A15">
        <w:rPr>
          <w:rFonts w:ascii="Times New Roman" w:hAnsi="Times New Roman" w:cs="Times New Roman"/>
          <w:sz w:val="24"/>
          <w:szCs w:val="24"/>
        </w:rPr>
        <w:t xml:space="preserve">budowa kolektorów i </w:t>
      </w:r>
      <w:proofErr w:type="spellStart"/>
      <w:r w:rsidR="005F2963" w:rsidRPr="00B61A15">
        <w:rPr>
          <w:rFonts w:ascii="Times New Roman" w:hAnsi="Times New Roman" w:cs="Times New Roman"/>
          <w:sz w:val="24"/>
          <w:szCs w:val="24"/>
        </w:rPr>
        <w:t>przykanalików</w:t>
      </w:r>
      <w:proofErr w:type="spellEnd"/>
    </w:p>
    <w:p w14:paraId="3CFCFF8F" w14:textId="77777777" w:rsidR="005F2963" w:rsidRPr="00B61A15"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próba szczelności sieci</w:t>
      </w:r>
    </w:p>
    <w:p w14:paraId="50E4EA90" w14:textId="77777777" w:rsidR="005F2963" w:rsidRDefault="005F2963"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wpusty uliczne</w:t>
      </w:r>
    </w:p>
    <w:p w14:paraId="05DBBEEE" w14:textId="77777777" w:rsidR="00811A08" w:rsidRPr="00B61A15" w:rsidRDefault="00811A08" w:rsidP="00B61A15">
      <w:pPr>
        <w:tabs>
          <w:tab w:val="left" w:pos="142"/>
        </w:tabs>
        <w:spacing w:after="0" w:line="360" w:lineRule="auto"/>
        <w:ind w:firstLine="284"/>
        <w:jc w:val="both"/>
        <w:rPr>
          <w:rFonts w:ascii="Times New Roman" w:hAnsi="Times New Roman" w:cs="Times New Roman"/>
          <w:sz w:val="24"/>
          <w:szCs w:val="24"/>
        </w:rPr>
      </w:pPr>
    </w:p>
    <w:p w14:paraId="79077971" w14:textId="5A3876AB" w:rsidR="00CC3AAE" w:rsidRPr="00B61A15" w:rsidRDefault="0020429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W efekcie końcowym </w:t>
      </w:r>
      <w:r w:rsidR="00CC3AAE" w:rsidRPr="00B61A15">
        <w:rPr>
          <w:rFonts w:ascii="Times New Roman" w:hAnsi="Times New Roman" w:cs="Times New Roman"/>
          <w:sz w:val="24"/>
          <w:szCs w:val="24"/>
        </w:rPr>
        <w:t>ul. Leśna - droga gmina nr 103348 O,</w:t>
      </w:r>
      <w:r w:rsidR="00811A08">
        <w:rPr>
          <w:rFonts w:ascii="Times New Roman" w:hAnsi="Times New Roman" w:cs="Times New Roman"/>
          <w:sz w:val="24"/>
          <w:szCs w:val="24"/>
        </w:rPr>
        <w:t xml:space="preserve"> </w:t>
      </w:r>
      <w:r w:rsidR="00D158F7" w:rsidRPr="00B61A15">
        <w:rPr>
          <w:rFonts w:ascii="Times New Roman" w:hAnsi="Times New Roman" w:cs="Times New Roman"/>
          <w:sz w:val="24"/>
          <w:szCs w:val="24"/>
        </w:rPr>
        <w:t xml:space="preserve">posiadać </w:t>
      </w:r>
      <w:r w:rsidR="00CC3AAE" w:rsidRPr="00B61A15">
        <w:rPr>
          <w:rFonts w:ascii="Times New Roman" w:hAnsi="Times New Roman" w:cs="Times New Roman"/>
          <w:sz w:val="24"/>
          <w:szCs w:val="24"/>
        </w:rPr>
        <w:t>będzie parametry techniczne:</w:t>
      </w:r>
    </w:p>
    <w:p w14:paraId="2ECAC9CE" w14:textId="77777777" w:rsidR="00CC3AAE" w:rsidRPr="00B61A15" w:rsidRDefault="00CC3AAE"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klasa drogi „D” dojazdowa</w:t>
      </w:r>
    </w:p>
    <w:p w14:paraId="34ACB117" w14:textId="77777777" w:rsidR="00CC3AAE" w:rsidRPr="00B61A15" w:rsidRDefault="00CC3AAE"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xml:space="preserve">- obciążenie 100 </w:t>
      </w:r>
      <w:proofErr w:type="spellStart"/>
      <w:r w:rsidRPr="00B61A15">
        <w:rPr>
          <w:rFonts w:ascii="Times New Roman" w:hAnsi="Times New Roman" w:cs="Times New Roman"/>
          <w:sz w:val="24"/>
          <w:szCs w:val="24"/>
        </w:rPr>
        <w:t>kN</w:t>
      </w:r>
      <w:proofErr w:type="spellEnd"/>
      <w:r w:rsidRPr="00B61A15">
        <w:rPr>
          <w:rFonts w:ascii="Times New Roman" w:hAnsi="Times New Roman" w:cs="Times New Roman"/>
          <w:sz w:val="24"/>
          <w:szCs w:val="24"/>
        </w:rPr>
        <w:t>/oś</w:t>
      </w:r>
    </w:p>
    <w:p w14:paraId="60127D3F" w14:textId="77777777" w:rsidR="00CC3AAE" w:rsidRPr="00B61A15" w:rsidRDefault="00CC3AAE"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prędkość projektowa 30 km/h</w:t>
      </w:r>
    </w:p>
    <w:p w14:paraId="405BB513" w14:textId="77777777" w:rsidR="00CC3AAE" w:rsidRPr="00B61A15" w:rsidRDefault="00CC3AAE"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kategoria ruchu – KR 2</w:t>
      </w:r>
    </w:p>
    <w:p w14:paraId="193E75EB" w14:textId="77777777" w:rsidR="00CC3AAE" w:rsidRPr="00B61A15" w:rsidRDefault="00CC3AAE" w:rsidP="00B61A15">
      <w:pPr>
        <w:tabs>
          <w:tab w:val="left" w:pos="142"/>
        </w:tabs>
        <w:spacing w:after="0" w:line="360" w:lineRule="auto"/>
        <w:ind w:firstLine="284"/>
        <w:jc w:val="both"/>
        <w:rPr>
          <w:rFonts w:ascii="Times New Roman" w:hAnsi="Times New Roman" w:cs="Times New Roman"/>
          <w:sz w:val="24"/>
          <w:szCs w:val="24"/>
        </w:rPr>
      </w:pPr>
      <w:r w:rsidRPr="00B61A15">
        <w:rPr>
          <w:rFonts w:ascii="Times New Roman" w:hAnsi="Times New Roman" w:cs="Times New Roman"/>
          <w:sz w:val="24"/>
          <w:szCs w:val="24"/>
        </w:rPr>
        <w:t>- szerokość jezdni 6,00 m (2x3,00).</w:t>
      </w:r>
    </w:p>
    <w:p w14:paraId="0C3E6DF3" w14:textId="77777777" w:rsidR="00BA1033" w:rsidRPr="00B61A15" w:rsidRDefault="00BA1033" w:rsidP="00B61A15">
      <w:pPr>
        <w:tabs>
          <w:tab w:val="left" w:pos="142"/>
        </w:tabs>
        <w:spacing w:after="0" w:line="360" w:lineRule="auto"/>
        <w:jc w:val="both"/>
        <w:rPr>
          <w:rFonts w:ascii="Times New Roman" w:hAnsi="Times New Roman" w:cs="Times New Roman"/>
          <w:b/>
          <w:bCs/>
          <w:i/>
          <w:iCs/>
          <w:sz w:val="24"/>
          <w:szCs w:val="24"/>
        </w:rPr>
      </w:pPr>
    </w:p>
    <w:p w14:paraId="520CB1E2" w14:textId="77777777" w:rsidR="00BA1033" w:rsidRPr="00B61A15" w:rsidRDefault="00BA1033" w:rsidP="00B61A15">
      <w:pPr>
        <w:tabs>
          <w:tab w:val="left" w:pos="142"/>
        </w:tabs>
        <w:spacing w:after="0" w:line="360" w:lineRule="auto"/>
        <w:jc w:val="both"/>
        <w:rPr>
          <w:rFonts w:ascii="Times New Roman" w:hAnsi="Times New Roman" w:cs="Times New Roman"/>
          <w:b/>
          <w:bCs/>
          <w:i/>
          <w:iCs/>
          <w:sz w:val="24"/>
          <w:szCs w:val="24"/>
        </w:rPr>
      </w:pPr>
      <w:r w:rsidRPr="00B61A15">
        <w:rPr>
          <w:rFonts w:ascii="Times New Roman" w:hAnsi="Times New Roman" w:cs="Times New Roman"/>
          <w:b/>
          <w:bCs/>
          <w:i/>
          <w:iCs/>
          <w:sz w:val="24"/>
          <w:szCs w:val="24"/>
        </w:rPr>
        <w:t>Odwodnienie</w:t>
      </w:r>
    </w:p>
    <w:p w14:paraId="4C110431" w14:textId="77777777" w:rsidR="00CA267E" w:rsidRPr="00B61A15" w:rsidRDefault="00CA267E"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O</w:t>
      </w:r>
      <w:r w:rsidR="00CC3AAE" w:rsidRPr="00B61A15">
        <w:rPr>
          <w:rFonts w:ascii="Times New Roman" w:hAnsi="Times New Roman" w:cs="Times New Roman"/>
          <w:sz w:val="24"/>
          <w:szCs w:val="24"/>
        </w:rPr>
        <w:t>dwodnienie powierzchni ul. Leśnej odbywać się będzie powierzchniowo poprzez wpusty uliczne do istniejącej kanalizacji deszczowe</w:t>
      </w:r>
      <w:r w:rsidRPr="00B61A15">
        <w:rPr>
          <w:rFonts w:ascii="Times New Roman" w:hAnsi="Times New Roman" w:cs="Times New Roman"/>
          <w:sz w:val="24"/>
          <w:szCs w:val="24"/>
        </w:rPr>
        <w:t xml:space="preserve">. </w:t>
      </w:r>
    </w:p>
    <w:p w14:paraId="43DAA484" w14:textId="77777777" w:rsidR="00BA1033" w:rsidRPr="00B61A15" w:rsidRDefault="00BA1033" w:rsidP="00B61A15">
      <w:pPr>
        <w:tabs>
          <w:tab w:val="left" w:pos="142"/>
        </w:tabs>
        <w:spacing w:after="0" w:line="360" w:lineRule="auto"/>
        <w:jc w:val="both"/>
        <w:rPr>
          <w:rFonts w:ascii="Times New Roman" w:hAnsi="Times New Roman" w:cs="Times New Roman"/>
          <w:b/>
          <w:i/>
          <w:iCs/>
          <w:sz w:val="24"/>
          <w:szCs w:val="24"/>
        </w:rPr>
      </w:pPr>
    </w:p>
    <w:p w14:paraId="35E63831" w14:textId="77777777" w:rsidR="00CC3AAE" w:rsidRPr="00B61A15" w:rsidRDefault="00CC3AAE" w:rsidP="00B61A15">
      <w:pPr>
        <w:tabs>
          <w:tab w:val="left" w:pos="142"/>
        </w:tabs>
        <w:spacing w:after="0" w:line="360" w:lineRule="auto"/>
        <w:jc w:val="both"/>
        <w:rPr>
          <w:rFonts w:ascii="Times New Roman" w:hAnsi="Times New Roman" w:cs="Times New Roman"/>
          <w:b/>
          <w:i/>
          <w:iCs/>
          <w:sz w:val="24"/>
          <w:szCs w:val="24"/>
        </w:rPr>
      </w:pPr>
      <w:r w:rsidRPr="00B61A15">
        <w:rPr>
          <w:rFonts w:ascii="Times New Roman" w:hAnsi="Times New Roman" w:cs="Times New Roman"/>
          <w:b/>
          <w:i/>
          <w:iCs/>
          <w:sz w:val="24"/>
          <w:szCs w:val="24"/>
        </w:rPr>
        <w:t>Pobocze</w:t>
      </w:r>
    </w:p>
    <w:p w14:paraId="5C067A47" w14:textId="77777777" w:rsidR="005411AA" w:rsidRDefault="00CC3AAE" w:rsidP="00B61A15">
      <w:pPr>
        <w:tabs>
          <w:tab w:val="left" w:pos="142"/>
        </w:tabs>
        <w:spacing w:after="0" w:line="360" w:lineRule="auto"/>
        <w:jc w:val="both"/>
        <w:rPr>
          <w:rFonts w:ascii="Times New Roman" w:hAnsi="Times New Roman" w:cs="Times New Roman"/>
          <w:bCs/>
          <w:sz w:val="24"/>
          <w:szCs w:val="24"/>
        </w:rPr>
      </w:pPr>
      <w:r w:rsidRPr="00B61A15">
        <w:rPr>
          <w:rFonts w:ascii="Times New Roman" w:hAnsi="Times New Roman" w:cs="Times New Roman"/>
          <w:bCs/>
          <w:sz w:val="24"/>
          <w:szCs w:val="24"/>
        </w:rPr>
        <w:t>Różnice wysokości za przewidzianym do wymiany krawężnikiem zniwelować poprzez nasypanie humusu grub. 10,00cm, obsianiem trawą i zawałowaniem na szerokości 1,00m</w:t>
      </w:r>
      <w:r w:rsidR="00BA1033" w:rsidRPr="00B61A15">
        <w:rPr>
          <w:rFonts w:ascii="Times New Roman" w:hAnsi="Times New Roman" w:cs="Times New Roman"/>
          <w:bCs/>
          <w:sz w:val="24"/>
          <w:szCs w:val="24"/>
        </w:rPr>
        <w:t>.</w:t>
      </w:r>
    </w:p>
    <w:p w14:paraId="7F8DE4C2" w14:textId="77777777" w:rsidR="00797E04" w:rsidRDefault="00797E04" w:rsidP="00B61A15">
      <w:pPr>
        <w:tabs>
          <w:tab w:val="left" w:pos="142"/>
        </w:tabs>
        <w:spacing w:after="0" w:line="360" w:lineRule="auto"/>
        <w:jc w:val="both"/>
        <w:rPr>
          <w:rFonts w:ascii="Times New Roman" w:hAnsi="Times New Roman" w:cs="Times New Roman"/>
          <w:bCs/>
          <w:sz w:val="24"/>
          <w:szCs w:val="24"/>
        </w:rPr>
      </w:pPr>
    </w:p>
    <w:p w14:paraId="018DE70F" w14:textId="77777777" w:rsidR="00797E04" w:rsidRPr="00797E04" w:rsidRDefault="00797E04" w:rsidP="00797E04">
      <w:pPr>
        <w:pStyle w:val="Default"/>
        <w:spacing w:line="360" w:lineRule="auto"/>
        <w:jc w:val="both"/>
        <w:rPr>
          <w:rFonts w:ascii="Times New Roman" w:hAnsi="Times New Roman" w:cs="Times New Roman"/>
          <w:i/>
        </w:rPr>
      </w:pPr>
      <w:r w:rsidRPr="00797E04">
        <w:rPr>
          <w:rFonts w:ascii="Times New Roman" w:hAnsi="Times New Roman" w:cs="Times New Roman"/>
          <w:b/>
          <w:bCs/>
          <w:i/>
        </w:rPr>
        <w:t xml:space="preserve">Zestawienie powierzchni </w:t>
      </w:r>
    </w:p>
    <w:p w14:paraId="3BE5D23D" w14:textId="67A5C7E2" w:rsidR="00797E04" w:rsidRPr="00797E04" w:rsidRDefault="00797E04" w:rsidP="00797E04">
      <w:pPr>
        <w:pStyle w:val="Default"/>
        <w:spacing w:line="360" w:lineRule="auto"/>
        <w:jc w:val="both"/>
        <w:rPr>
          <w:rFonts w:ascii="Times New Roman" w:hAnsi="Times New Roman" w:cs="Times New Roman"/>
        </w:rPr>
      </w:pPr>
      <w:r w:rsidRPr="00797E04">
        <w:rPr>
          <w:rFonts w:ascii="Times New Roman" w:hAnsi="Times New Roman" w:cs="Times New Roman"/>
        </w:rPr>
        <w:t>Zakres rzeczowy obejmuje remont drogi gminnej nr 1033480 O – ul. Leśnej o ogólnej powierzchni</w:t>
      </w:r>
      <w:r w:rsidR="00811A08">
        <w:rPr>
          <w:rFonts w:ascii="Times New Roman" w:hAnsi="Times New Roman" w:cs="Times New Roman"/>
        </w:rPr>
        <w:t xml:space="preserve">: </w:t>
      </w:r>
      <w:r w:rsidRPr="00797E04">
        <w:rPr>
          <w:rFonts w:ascii="Times New Roman" w:hAnsi="Times New Roman" w:cs="Times New Roman"/>
        </w:rPr>
        <w:t>3</w:t>
      </w:r>
      <w:r w:rsidR="00811A08">
        <w:rPr>
          <w:rFonts w:ascii="Times New Roman" w:hAnsi="Times New Roman" w:cs="Times New Roman"/>
        </w:rPr>
        <w:t xml:space="preserve"> </w:t>
      </w:r>
      <w:r w:rsidRPr="00797E04">
        <w:rPr>
          <w:rFonts w:ascii="Times New Roman" w:hAnsi="Times New Roman" w:cs="Times New Roman"/>
        </w:rPr>
        <w:t xml:space="preserve">160,00 m² w tym: </w:t>
      </w:r>
    </w:p>
    <w:p w14:paraId="7ABF32F1" w14:textId="5C48D805" w:rsidR="00797E04" w:rsidRPr="00797E04" w:rsidRDefault="00797E04" w:rsidP="00797E04">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797E04">
        <w:rPr>
          <w:rFonts w:ascii="Times New Roman" w:hAnsi="Times New Roman" w:cs="Times New Roman"/>
        </w:rPr>
        <w:t>remont jezdni</w:t>
      </w:r>
      <w:r w:rsidR="00811A08">
        <w:rPr>
          <w:rFonts w:ascii="Times New Roman" w:hAnsi="Times New Roman" w:cs="Times New Roman"/>
        </w:rPr>
        <w:t xml:space="preserve">: </w:t>
      </w:r>
      <w:r w:rsidRPr="00797E04">
        <w:rPr>
          <w:rFonts w:ascii="Times New Roman" w:hAnsi="Times New Roman" w:cs="Times New Roman"/>
        </w:rPr>
        <w:t>2</w:t>
      </w:r>
      <w:r w:rsidR="00811A08">
        <w:rPr>
          <w:rFonts w:ascii="Times New Roman" w:hAnsi="Times New Roman" w:cs="Times New Roman"/>
        </w:rPr>
        <w:t xml:space="preserve"> </w:t>
      </w:r>
      <w:r w:rsidRPr="00797E04">
        <w:rPr>
          <w:rFonts w:ascii="Times New Roman" w:hAnsi="Times New Roman" w:cs="Times New Roman"/>
        </w:rPr>
        <w:t xml:space="preserve">415,00 m² </w:t>
      </w:r>
    </w:p>
    <w:p w14:paraId="1412497B" w14:textId="7B21BE82" w:rsidR="00797E04" w:rsidRPr="00797E04" w:rsidRDefault="00797E04" w:rsidP="00797E04">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797E04">
        <w:rPr>
          <w:rFonts w:ascii="Times New Roman" w:hAnsi="Times New Roman" w:cs="Times New Roman"/>
        </w:rPr>
        <w:t>przełożenie nawierzchni chodników</w:t>
      </w:r>
      <w:r w:rsidR="00811A08">
        <w:rPr>
          <w:rFonts w:ascii="Times New Roman" w:hAnsi="Times New Roman" w:cs="Times New Roman"/>
        </w:rPr>
        <w:t xml:space="preserve">: </w:t>
      </w:r>
      <w:r w:rsidRPr="00797E04">
        <w:rPr>
          <w:rFonts w:ascii="Times New Roman" w:hAnsi="Times New Roman" w:cs="Times New Roman"/>
        </w:rPr>
        <w:t xml:space="preserve">745,00 m² (670,00 + 75,00). </w:t>
      </w:r>
    </w:p>
    <w:p w14:paraId="1C99A5F7" w14:textId="77777777" w:rsidR="00CC3AAE" w:rsidRPr="00B61A15" w:rsidRDefault="00CC3AAE" w:rsidP="00B61A15">
      <w:pPr>
        <w:tabs>
          <w:tab w:val="left" w:pos="142"/>
        </w:tabs>
        <w:spacing w:after="0" w:line="360" w:lineRule="auto"/>
        <w:jc w:val="both"/>
        <w:rPr>
          <w:rFonts w:ascii="Times New Roman" w:hAnsi="Times New Roman" w:cs="Times New Roman"/>
          <w:b/>
          <w:sz w:val="24"/>
          <w:szCs w:val="24"/>
        </w:rPr>
      </w:pPr>
    </w:p>
    <w:p w14:paraId="4D80A3A3" w14:textId="77777777" w:rsidR="00061BB5" w:rsidRPr="00B61A15" w:rsidRDefault="00061BB5" w:rsidP="00B61A15">
      <w:pPr>
        <w:tabs>
          <w:tab w:val="left" w:pos="142"/>
        </w:tabs>
        <w:spacing w:after="0" w:line="360" w:lineRule="auto"/>
        <w:jc w:val="both"/>
        <w:rPr>
          <w:rFonts w:ascii="Times New Roman" w:hAnsi="Times New Roman" w:cs="Times New Roman"/>
          <w:b/>
          <w:sz w:val="24"/>
          <w:szCs w:val="24"/>
        </w:rPr>
      </w:pPr>
      <w:r w:rsidRPr="00B61A15">
        <w:rPr>
          <w:rFonts w:ascii="Times New Roman" w:hAnsi="Times New Roman" w:cs="Times New Roman"/>
          <w:b/>
          <w:sz w:val="24"/>
          <w:szCs w:val="24"/>
        </w:rPr>
        <w:t>Układ konstrukcyjny przebudowywanej drogi w zakresie zjazdów:</w:t>
      </w:r>
    </w:p>
    <w:p w14:paraId="5B1272D0" w14:textId="77777777" w:rsidR="00061BB5" w:rsidRPr="00B61A15" w:rsidRDefault="00061BB5"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warstwa ścieralna z betonu asfaltowego AC</w:t>
      </w:r>
      <w:r w:rsidR="00D04A11" w:rsidRPr="00B61A15">
        <w:rPr>
          <w:rFonts w:ascii="Times New Roman" w:hAnsi="Times New Roman" w:cs="Times New Roman"/>
          <w:sz w:val="24"/>
          <w:szCs w:val="24"/>
        </w:rPr>
        <w:t xml:space="preserve"> 11</w:t>
      </w:r>
      <w:r w:rsidRPr="00B61A15">
        <w:rPr>
          <w:rFonts w:ascii="Times New Roman" w:hAnsi="Times New Roman" w:cs="Times New Roman"/>
          <w:sz w:val="24"/>
          <w:szCs w:val="24"/>
        </w:rPr>
        <w:t xml:space="preserve">S </w:t>
      </w:r>
      <w:r w:rsidR="00D04A11" w:rsidRPr="00B61A15">
        <w:rPr>
          <w:rFonts w:ascii="Times New Roman" w:hAnsi="Times New Roman" w:cs="Times New Roman"/>
          <w:sz w:val="24"/>
          <w:szCs w:val="24"/>
        </w:rPr>
        <w:t>–min. 5</w:t>
      </w:r>
      <w:r w:rsidRPr="00B61A15">
        <w:rPr>
          <w:rFonts w:ascii="Times New Roman" w:hAnsi="Times New Roman" w:cs="Times New Roman"/>
          <w:sz w:val="24"/>
          <w:szCs w:val="24"/>
        </w:rPr>
        <w:t>,0 cm</w:t>
      </w:r>
    </w:p>
    <w:p w14:paraId="6DCB8427" w14:textId="77777777" w:rsidR="00D04A11" w:rsidRPr="00B61A15" w:rsidRDefault="00D04A1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siatka z włókien szklano-węglowych o parametrach 120/200 </w:t>
      </w:r>
      <w:proofErr w:type="spellStart"/>
      <w:r w:rsidRPr="00B61A15">
        <w:rPr>
          <w:rFonts w:ascii="Times New Roman" w:hAnsi="Times New Roman" w:cs="Times New Roman"/>
          <w:sz w:val="24"/>
          <w:szCs w:val="24"/>
        </w:rPr>
        <w:t>kN</w:t>
      </w:r>
      <w:proofErr w:type="spellEnd"/>
    </w:p>
    <w:p w14:paraId="3399D045" w14:textId="77777777" w:rsidR="00D04A11" w:rsidRPr="00B61A15" w:rsidRDefault="00061BB5"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D04A11" w:rsidRPr="00B61A15">
        <w:rPr>
          <w:rFonts w:ascii="Times New Roman" w:hAnsi="Times New Roman" w:cs="Times New Roman"/>
          <w:sz w:val="24"/>
          <w:szCs w:val="24"/>
        </w:rPr>
        <w:t>skropienie emulsją asfaltową</w:t>
      </w:r>
    </w:p>
    <w:p w14:paraId="2ED7A389" w14:textId="77777777" w:rsidR="00061BB5" w:rsidRPr="00B61A15" w:rsidRDefault="00D04A1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061BB5" w:rsidRPr="00B61A15">
        <w:rPr>
          <w:rFonts w:ascii="Times New Roman" w:hAnsi="Times New Roman" w:cs="Times New Roman"/>
          <w:sz w:val="24"/>
          <w:szCs w:val="24"/>
        </w:rPr>
        <w:t>warstwa w</w:t>
      </w:r>
      <w:r w:rsidRPr="00B61A15">
        <w:rPr>
          <w:rFonts w:ascii="Times New Roman" w:hAnsi="Times New Roman" w:cs="Times New Roman"/>
          <w:sz w:val="24"/>
          <w:szCs w:val="24"/>
        </w:rPr>
        <w:t>yrównawcza</w:t>
      </w:r>
      <w:r w:rsidR="00061BB5" w:rsidRPr="00B61A15">
        <w:rPr>
          <w:rFonts w:ascii="Times New Roman" w:hAnsi="Times New Roman" w:cs="Times New Roman"/>
          <w:sz w:val="24"/>
          <w:szCs w:val="24"/>
        </w:rPr>
        <w:t xml:space="preserve"> z betonu asfaltowego AC1</w:t>
      </w:r>
      <w:r w:rsidRPr="00B61A15">
        <w:rPr>
          <w:rFonts w:ascii="Times New Roman" w:hAnsi="Times New Roman" w:cs="Times New Roman"/>
          <w:sz w:val="24"/>
          <w:szCs w:val="24"/>
        </w:rPr>
        <w:t>1</w:t>
      </w:r>
      <w:r w:rsidR="00061BB5" w:rsidRPr="00B61A15">
        <w:rPr>
          <w:rFonts w:ascii="Times New Roman" w:hAnsi="Times New Roman" w:cs="Times New Roman"/>
          <w:sz w:val="24"/>
          <w:szCs w:val="24"/>
        </w:rPr>
        <w:t xml:space="preserve">W </w:t>
      </w:r>
      <w:r w:rsidRPr="00B61A15">
        <w:rPr>
          <w:rFonts w:ascii="Times New Roman" w:hAnsi="Times New Roman" w:cs="Times New Roman"/>
          <w:sz w:val="24"/>
          <w:szCs w:val="24"/>
        </w:rPr>
        <w:t>–średnia gr. 2</w:t>
      </w:r>
      <w:r w:rsidR="00061BB5" w:rsidRPr="00B61A15">
        <w:rPr>
          <w:rFonts w:ascii="Times New Roman" w:hAnsi="Times New Roman" w:cs="Times New Roman"/>
          <w:sz w:val="24"/>
          <w:szCs w:val="24"/>
        </w:rPr>
        <w:t>,0 cm</w:t>
      </w:r>
    </w:p>
    <w:p w14:paraId="21A988A7" w14:textId="77777777" w:rsidR="00D04A11" w:rsidRPr="00B61A15" w:rsidRDefault="00D04A1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skropienie emulsją asfaltową</w:t>
      </w:r>
    </w:p>
    <w:p w14:paraId="7FEC25E3" w14:textId="77777777" w:rsidR="00061BB5" w:rsidRPr="00B61A15" w:rsidRDefault="00061BB5"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D04A11" w:rsidRPr="00B61A15">
        <w:rPr>
          <w:rFonts w:ascii="Times New Roman" w:hAnsi="Times New Roman" w:cs="Times New Roman"/>
          <w:sz w:val="24"/>
          <w:szCs w:val="24"/>
        </w:rPr>
        <w:t xml:space="preserve">frezowanie istniejącej nawierzchni bitumicznej –3,0 </w:t>
      </w:r>
      <w:r w:rsidRPr="00B61A15">
        <w:rPr>
          <w:rFonts w:ascii="Times New Roman" w:hAnsi="Times New Roman" w:cs="Times New Roman"/>
          <w:sz w:val="24"/>
          <w:szCs w:val="24"/>
        </w:rPr>
        <w:t>cm</w:t>
      </w:r>
    </w:p>
    <w:p w14:paraId="217670A6" w14:textId="77777777" w:rsidR="00D04A11" w:rsidRPr="00B61A15" w:rsidRDefault="00D04A11" w:rsidP="00B61A15">
      <w:pPr>
        <w:tabs>
          <w:tab w:val="left" w:pos="142"/>
        </w:tabs>
        <w:spacing w:after="0" w:line="360" w:lineRule="auto"/>
        <w:ind w:left="-142"/>
        <w:jc w:val="both"/>
        <w:rPr>
          <w:rFonts w:ascii="Times New Roman" w:hAnsi="Times New Roman" w:cs="Times New Roman"/>
          <w:b/>
          <w:sz w:val="24"/>
          <w:szCs w:val="24"/>
        </w:rPr>
      </w:pPr>
    </w:p>
    <w:p w14:paraId="57CC5B75" w14:textId="77777777" w:rsidR="00BA1033" w:rsidRPr="00B61A15" w:rsidRDefault="008E656F" w:rsidP="00B61A15">
      <w:pPr>
        <w:tabs>
          <w:tab w:val="left" w:pos="142"/>
        </w:tabs>
        <w:spacing w:after="0" w:line="360" w:lineRule="auto"/>
        <w:ind w:left="-142"/>
        <w:jc w:val="both"/>
        <w:rPr>
          <w:rFonts w:ascii="Times New Roman" w:hAnsi="Times New Roman" w:cs="Times New Roman"/>
          <w:b/>
          <w:sz w:val="24"/>
          <w:szCs w:val="24"/>
        </w:rPr>
      </w:pPr>
      <w:r w:rsidRPr="00B61A15">
        <w:rPr>
          <w:rFonts w:ascii="Times New Roman" w:hAnsi="Times New Roman" w:cs="Times New Roman"/>
          <w:b/>
          <w:sz w:val="24"/>
          <w:szCs w:val="24"/>
        </w:rPr>
        <w:lastRenderedPageBreak/>
        <w:t>Termin realizacji zadani</w:t>
      </w:r>
      <w:r w:rsidR="00BA1033" w:rsidRPr="00B61A15">
        <w:rPr>
          <w:rFonts w:ascii="Times New Roman" w:hAnsi="Times New Roman" w:cs="Times New Roman"/>
          <w:b/>
          <w:sz w:val="24"/>
          <w:szCs w:val="24"/>
        </w:rPr>
        <w:t>a</w:t>
      </w:r>
    </w:p>
    <w:p w14:paraId="191B0337" w14:textId="77777777" w:rsidR="000E4EAF" w:rsidRDefault="00BA1033" w:rsidP="00B61A15">
      <w:pPr>
        <w:tabs>
          <w:tab w:val="left" w:pos="142"/>
        </w:tabs>
        <w:spacing w:after="0" w:line="360" w:lineRule="auto"/>
        <w:ind w:left="-142"/>
        <w:jc w:val="both"/>
        <w:rPr>
          <w:rFonts w:ascii="Times New Roman" w:hAnsi="Times New Roman" w:cs="Times New Roman"/>
          <w:sz w:val="24"/>
          <w:szCs w:val="24"/>
        </w:rPr>
      </w:pPr>
      <w:r w:rsidRPr="00B61A15">
        <w:rPr>
          <w:rFonts w:ascii="Times New Roman" w:hAnsi="Times New Roman" w:cs="Times New Roman"/>
          <w:b/>
          <w:sz w:val="24"/>
          <w:szCs w:val="24"/>
        </w:rPr>
        <w:t>Czas realizacji zadania jest krótszy niż 12</w:t>
      </w:r>
      <w:r w:rsidR="008E656F" w:rsidRPr="00B61A15">
        <w:rPr>
          <w:rFonts w:ascii="Times New Roman" w:hAnsi="Times New Roman" w:cs="Times New Roman"/>
          <w:sz w:val="24"/>
          <w:szCs w:val="24"/>
        </w:rPr>
        <w:t xml:space="preserve"> miesięcy tj.</w:t>
      </w:r>
      <w:r w:rsidR="000E4EAF">
        <w:rPr>
          <w:rFonts w:ascii="Times New Roman" w:hAnsi="Times New Roman" w:cs="Times New Roman"/>
          <w:sz w:val="24"/>
          <w:szCs w:val="24"/>
        </w:rPr>
        <w:t>:</w:t>
      </w:r>
    </w:p>
    <w:p w14:paraId="67855633" w14:textId="77777777" w:rsidR="000E4EAF" w:rsidRDefault="000E4EAF" w:rsidP="00B61A15">
      <w:pPr>
        <w:tabs>
          <w:tab w:val="left" w:pos="142"/>
        </w:tabs>
        <w:spacing w:after="0" w:line="360" w:lineRule="auto"/>
        <w:ind w:left="-142"/>
        <w:jc w:val="both"/>
        <w:rPr>
          <w:rFonts w:ascii="Times New Roman" w:hAnsi="Times New Roman" w:cs="Times New Roman"/>
          <w:sz w:val="24"/>
          <w:szCs w:val="24"/>
          <w:highlight w:val="yellow"/>
        </w:rPr>
      </w:pPr>
      <w:r>
        <w:rPr>
          <w:rFonts w:ascii="Times New Roman" w:hAnsi="Times New Roman" w:cs="Times New Roman"/>
          <w:b/>
          <w:sz w:val="24"/>
          <w:szCs w:val="24"/>
        </w:rPr>
        <w:t xml:space="preserve">- </w:t>
      </w:r>
      <w:r w:rsidR="008E656F" w:rsidRPr="00B61A15">
        <w:rPr>
          <w:rFonts w:ascii="Times New Roman" w:hAnsi="Times New Roman" w:cs="Times New Roman"/>
          <w:sz w:val="24"/>
          <w:szCs w:val="24"/>
        </w:rPr>
        <w:t>planowany termin podpisania umowy</w:t>
      </w:r>
      <w:r w:rsidR="00BA1033" w:rsidRPr="00B61A15">
        <w:rPr>
          <w:rFonts w:ascii="Times New Roman" w:hAnsi="Times New Roman" w:cs="Times New Roman"/>
          <w:sz w:val="24"/>
          <w:szCs w:val="24"/>
        </w:rPr>
        <w:t xml:space="preserve"> z Wykonawcą</w:t>
      </w:r>
      <w:r w:rsidR="008E656F" w:rsidRPr="00AF7767">
        <w:rPr>
          <w:rFonts w:ascii="Times New Roman" w:hAnsi="Times New Roman" w:cs="Times New Roman"/>
          <w:sz w:val="24"/>
          <w:szCs w:val="24"/>
        </w:rPr>
        <w:t xml:space="preserve">: </w:t>
      </w:r>
      <w:r w:rsidR="00BA1033" w:rsidRPr="00AF7767">
        <w:rPr>
          <w:rFonts w:ascii="Times New Roman" w:hAnsi="Times New Roman" w:cs="Times New Roman"/>
          <w:sz w:val="24"/>
          <w:szCs w:val="24"/>
        </w:rPr>
        <w:t xml:space="preserve">wrzesień </w:t>
      </w:r>
      <w:r w:rsidR="008E656F" w:rsidRPr="00AF7767">
        <w:rPr>
          <w:rFonts w:ascii="Times New Roman" w:hAnsi="Times New Roman" w:cs="Times New Roman"/>
          <w:sz w:val="24"/>
          <w:szCs w:val="24"/>
        </w:rPr>
        <w:t>2023 r,</w:t>
      </w:r>
    </w:p>
    <w:p w14:paraId="55DD7876" w14:textId="67DD992D" w:rsidR="00B42A50" w:rsidRPr="00B61A15" w:rsidRDefault="000E4EAF" w:rsidP="00B61A15">
      <w:pPr>
        <w:tabs>
          <w:tab w:val="left" w:pos="142"/>
        </w:tabs>
        <w:spacing w:after="0" w:line="360" w:lineRule="auto"/>
        <w:ind w:left="-142"/>
        <w:jc w:val="both"/>
        <w:rPr>
          <w:rFonts w:ascii="Times New Roman" w:hAnsi="Times New Roman" w:cs="Times New Roman"/>
          <w:sz w:val="24"/>
          <w:szCs w:val="24"/>
        </w:rPr>
      </w:pPr>
      <w:r w:rsidRPr="00AF7767">
        <w:rPr>
          <w:rFonts w:ascii="Times New Roman" w:hAnsi="Times New Roman" w:cs="Times New Roman"/>
          <w:b/>
          <w:sz w:val="24"/>
          <w:szCs w:val="24"/>
        </w:rPr>
        <w:t>-</w:t>
      </w:r>
      <w:r w:rsidRPr="00AF7767">
        <w:rPr>
          <w:rFonts w:ascii="Times New Roman" w:hAnsi="Times New Roman" w:cs="Times New Roman"/>
          <w:sz w:val="24"/>
          <w:szCs w:val="24"/>
        </w:rPr>
        <w:t xml:space="preserve"> </w:t>
      </w:r>
      <w:r w:rsidR="008E656F" w:rsidRPr="00AF7767">
        <w:rPr>
          <w:rFonts w:ascii="Times New Roman" w:hAnsi="Times New Roman" w:cs="Times New Roman"/>
          <w:sz w:val="24"/>
          <w:szCs w:val="24"/>
        </w:rPr>
        <w:t>zakończeni</w:t>
      </w:r>
      <w:r w:rsidRPr="00AF7767">
        <w:rPr>
          <w:rFonts w:ascii="Times New Roman" w:hAnsi="Times New Roman" w:cs="Times New Roman"/>
          <w:sz w:val="24"/>
          <w:szCs w:val="24"/>
        </w:rPr>
        <w:t>e</w:t>
      </w:r>
      <w:r w:rsidR="008E656F" w:rsidRPr="00AF7767">
        <w:rPr>
          <w:rFonts w:ascii="Times New Roman" w:hAnsi="Times New Roman" w:cs="Times New Roman"/>
          <w:sz w:val="24"/>
          <w:szCs w:val="24"/>
        </w:rPr>
        <w:t xml:space="preserve"> prac związanych z r</w:t>
      </w:r>
      <w:r w:rsidRPr="00AF7767">
        <w:rPr>
          <w:rFonts w:ascii="Times New Roman" w:hAnsi="Times New Roman" w:cs="Times New Roman"/>
          <w:sz w:val="24"/>
          <w:szCs w:val="24"/>
        </w:rPr>
        <w:t>emontem nawierzchni jezdni</w:t>
      </w:r>
      <w:r w:rsidR="00B42A50" w:rsidRPr="00AF7767">
        <w:rPr>
          <w:rFonts w:ascii="Times New Roman" w:hAnsi="Times New Roman" w:cs="Times New Roman"/>
          <w:sz w:val="24"/>
          <w:szCs w:val="24"/>
        </w:rPr>
        <w:t xml:space="preserve"> drogi gminnej</w:t>
      </w:r>
      <w:r w:rsidR="00AF7767">
        <w:rPr>
          <w:rFonts w:ascii="Times New Roman" w:hAnsi="Times New Roman" w:cs="Times New Roman"/>
          <w:sz w:val="24"/>
          <w:szCs w:val="24"/>
        </w:rPr>
        <w:t xml:space="preserve"> </w:t>
      </w:r>
      <w:bookmarkStart w:id="0" w:name="_Hlk144448527"/>
      <w:r w:rsidR="00AF7767">
        <w:rPr>
          <w:rFonts w:ascii="Times New Roman" w:hAnsi="Times New Roman" w:cs="Times New Roman"/>
          <w:sz w:val="24"/>
          <w:szCs w:val="24"/>
        </w:rPr>
        <w:t xml:space="preserve">i podpisanie protokołu zakończenia robót </w:t>
      </w:r>
      <w:r w:rsidR="00B42A50" w:rsidRPr="00AF7767">
        <w:rPr>
          <w:rFonts w:ascii="Times New Roman" w:hAnsi="Times New Roman" w:cs="Times New Roman"/>
          <w:sz w:val="24"/>
          <w:szCs w:val="24"/>
        </w:rPr>
        <w:t xml:space="preserve"> </w:t>
      </w:r>
      <w:bookmarkEnd w:id="0"/>
      <w:r w:rsidR="00AF7767">
        <w:rPr>
          <w:rFonts w:ascii="Times New Roman" w:hAnsi="Times New Roman" w:cs="Times New Roman"/>
          <w:sz w:val="24"/>
          <w:szCs w:val="24"/>
        </w:rPr>
        <w:t>do</w:t>
      </w:r>
      <w:r w:rsidR="008E7036">
        <w:rPr>
          <w:rFonts w:ascii="Times New Roman" w:hAnsi="Times New Roman" w:cs="Times New Roman"/>
          <w:sz w:val="24"/>
          <w:szCs w:val="24"/>
        </w:rPr>
        <w:t>180 dni jednak nie dłużej niż do</w:t>
      </w:r>
      <w:r w:rsidR="00B42A50" w:rsidRPr="00AF7767">
        <w:rPr>
          <w:rFonts w:ascii="Times New Roman" w:hAnsi="Times New Roman" w:cs="Times New Roman"/>
          <w:sz w:val="24"/>
          <w:szCs w:val="24"/>
        </w:rPr>
        <w:t xml:space="preserve"> </w:t>
      </w:r>
      <w:r w:rsidR="00AF7767">
        <w:rPr>
          <w:rFonts w:ascii="Times New Roman" w:hAnsi="Times New Roman" w:cs="Times New Roman"/>
          <w:sz w:val="24"/>
          <w:szCs w:val="24"/>
        </w:rPr>
        <w:t>maja</w:t>
      </w:r>
      <w:r w:rsidR="00B42A50" w:rsidRPr="00AF7767">
        <w:rPr>
          <w:rFonts w:ascii="Times New Roman" w:hAnsi="Times New Roman" w:cs="Times New Roman"/>
          <w:sz w:val="24"/>
          <w:szCs w:val="24"/>
        </w:rPr>
        <w:t xml:space="preserve"> 202</w:t>
      </w:r>
      <w:r w:rsidR="00BA1033" w:rsidRPr="00AF7767">
        <w:rPr>
          <w:rFonts w:ascii="Times New Roman" w:hAnsi="Times New Roman" w:cs="Times New Roman"/>
          <w:sz w:val="24"/>
          <w:szCs w:val="24"/>
        </w:rPr>
        <w:t>4</w:t>
      </w:r>
      <w:r w:rsidR="008E656F" w:rsidRPr="00AF7767">
        <w:rPr>
          <w:rFonts w:ascii="Times New Roman" w:hAnsi="Times New Roman" w:cs="Times New Roman"/>
          <w:sz w:val="24"/>
          <w:szCs w:val="24"/>
        </w:rPr>
        <w:t xml:space="preserve"> r. </w:t>
      </w:r>
      <w:r w:rsidR="008E656F" w:rsidRPr="00B61A15">
        <w:rPr>
          <w:rFonts w:ascii="Times New Roman" w:hAnsi="Times New Roman" w:cs="Times New Roman"/>
          <w:sz w:val="24"/>
          <w:szCs w:val="24"/>
        </w:rPr>
        <w:t>Zasady płatności za przedmiot zamówienia, została szczegółowo określona we wzorze umowy, co stanowi załącznik do SWZ.</w:t>
      </w:r>
    </w:p>
    <w:p w14:paraId="2C63225B" w14:textId="77777777" w:rsidR="00D04A11" w:rsidRPr="00B61A15" w:rsidRDefault="00D04A11" w:rsidP="00B61A15">
      <w:pPr>
        <w:tabs>
          <w:tab w:val="left" w:pos="142"/>
        </w:tabs>
        <w:spacing w:after="0" w:line="360" w:lineRule="auto"/>
        <w:ind w:left="-142"/>
        <w:jc w:val="both"/>
        <w:rPr>
          <w:rFonts w:ascii="Times New Roman" w:hAnsi="Times New Roman" w:cs="Times New Roman"/>
          <w:b/>
          <w:sz w:val="24"/>
          <w:szCs w:val="24"/>
          <w:highlight w:val="yellow"/>
        </w:rPr>
      </w:pPr>
    </w:p>
    <w:p w14:paraId="7229CE94" w14:textId="77777777" w:rsidR="003F2B50" w:rsidRPr="00B61A15" w:rsidRDefault="006572C0" w:rsidP="00B61A15">
      <w:pPr>
        <w:tabs>
          <w:tab w:val="left" w:pos="142"/>
        </w:tabs>
        <w:spacing w:after="0" w:line="360" w:lineRule="auto"/>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t xml:space="preserve">2. Zakres przedmiotu zamówienia obejmuje w szczególności: </w:t>
      </w:r>
    </w:p>
    <w:p w14:paraId="48E6F595" w14:textId="58966DDF" w:rsidR="00517B4A" w:rsidRPr="00B61A15" w:rsidRDefault="006572C0"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sym w:font="Symbol" w:char="F0B7"/>
      </w:r>
      <w:r w:rsidR="00811A08">
        <w:rPr>
          <w:rFonts w:ascii="Times New Roman" w:hAnsi="Times New Roman" w:cs="Times New Roman"/>
          <w:sz w:val="24"/>
          <w:szCs w:val="24"/>
        </w:rPr>
        <w:t xml:space="preserve"> </w:t>
      </w:r>
      <w:r w:rsidR="0098793C" w:rsidRPr="00B61A15">
        <w:rPr>
          <w:rFonts w:ascii="Times New Roman" w:hAnsi="Times New Roman" w:cs="Times New Roman"/>
          <w:sz w:val="24"/>
          <w:szCs w:val="24"/>
        </w:rPr>
        <w:t xml:space="preserve">remont nawierzchni jezdni </w:t>
      </w:r>
      <w:r w:rsidR="00C50012" w:rsidRPr="00B61A15">
        <w:rPr>
          <w:rFonts w:ascii="Times New Roman" w:hAnsi="Times New Roman" w:cs="Times New Roman"/>
          <w:sz w:val="24"/>
          <w:szCs w:val="24"/>
        </w:rPr>
        <w:t xml:space="preserve">drogi </w:t>
      </w:r>
      <w:r w:rsidR="0098793C" w:rsidRPr="00B61A15">
        <w:rPr>
          <w:rFonts w:ascii="Times New Roman" w:hAnsi="Times New Roman" w:cs="Times New Roman"/>
          <w:sz w:val="24"/>
          <w:szCs w:val="24"/>
        </w:rPr>
        <w:t>gminn</w:t>
      </w:r>
      <w:r w:rsidR="00C50012" w:rsidRPr="00B61A15">
        <w:rPr>
          <w:rFonts w:ascii="Times New Roman" w:hAnsi="Times New Roman" w:cs="Times New Roman"/>
          <w:sz w:val="24"/>
          <w:szCs w:val="24"/>
        </w:rPr>
        <w:t>ej do właściwych parametrów technicznych wraz z</w:t>
      </w:r>
      <w:r w:rsidR="00D04A11" w:rsidRPr="00B61A15">
        <w:rPr>
          <w:rFonts w:ascii="Times New Roman" w:hAnsi="Times New Roman" w:cs="Times New Roman"/>
          <w:sz w:val="24"/>
          <w:szCs w:val="24"/>
        </w:rPr>
        <w:t> </w:t>
      </w:r>
      <w:r w:rsidR="00B42A50" w:rsidRPr="00B61A15">
        <w:rPr>
          <w:rFonts w:ascii="Times New Roman" w:hAnsi="Times New Roman" w:cs="Times New Roman"/>
          <w:sz w:val="24"/>
          <w:szCs w:val="24"/>
        </w:rPr>
        <w:t xml:space="preserve">wykonaniem </w:t>
      </w:r>
      <w:r w:rsidR="0098793C" w:rsidRPr="00B61A15">
        <w:rPr>
          <w:rFonts w:ascii="Times New Roman" w:hAnsi="Times New Roman" w:cs="Times New Roman"/>
          <w:sz w:val="24"/>
          <w:szCs w:val="24"/>
        </w:rPr>
        <w:t>chodników oraz odwodnieniem drogi.</w:t>
      </w:r>
      <w:r w:rsidR="00C50012" w:rsidRPr="00B61A15">
        <w:rPr>
          <w:rFonts w:ascii="Times New Roman" w:hAnsi="Times New Roman" w:cs="Times New Roman"/>
          <w:sz w:val="24"/>
          <w:szCs w:val="24"/>
        </w:rPr>
        <w:t>;</w:t>
      </w:r>
    </w:p>
    <w:p w14:paraId="5F682BAB" w14:textId="1E01EC8A" w:rsidR="00D93CFA" w:rsidRPr="00B61A15" w:rsidRDefault="00C50012"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sym w:font="Symbol" w:char="F0B7"/>
      </w:r>
      <w:r w:rsidR="00811A08">
        <w:rPr>
          <w:rFonts w:ascii="Times New Roman" w:hAnsi="Times New Roman" w:cs="Times New Roman"/>
          <w:sz w:val="24"/>
          <w:szCs w:val="24"/>
        </w:rPr>
        <w:t xml:space="preserve"> </w:t>
      </w:r>
      <w:r w:rsidR="00A2312B" w:rsidRPr="00B61A15">
        <w:rPr>
          <w:rFonts w:ascii="Times New Roman" w:hAnsi="Times New Roman" w:cs="Times New Roman"/>
          <w:sz w:val="24"/>
          <w:szCs w:val="24"/>
        </w:rPr>
        <w:t>p</w:t>
      </w:r>
      <w:r w:rsidR="00D93CFA" w:rsidRPr="00B61A15">
        <w:rPr>
          <w:rFonts w:ascii="Times New Roman" w:hAnsi="Times New Roman" w:cs="Times New Roman"/>
          <w:sz w:val="24"/>
          <w:szCs w:val="24"/>
        </w:rPr>
        <w:t>rzed przystąpieniem do robót należy wykonać próbne przekopy w celu zlokalizowania ewentualnych urządzeń technicznych stanowiących infrastrukturę techniczną;</w:t>
      </w:r>
    </w:p>
    <w:p w14:paraId="3A603775" w14:textId="4ADC2C85" w:rsidR="003F2B50" w:rsidRPr="00B61A15" w:rsidRDefault="00517B4A"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sym w:font="Symbol" w:char="F0B7"/>
      </w:r>
      <w:r w:rsidR="00811A08">
        <w:rPr>
          <w:rFonts w:ascii="Times New Roman" w:hAnsi="Times New Roman" w:cs="Times New Roman"/>
          <w:sz w:val="24"/>
          <w:szCs w:val="24"/>
        </w:rPr>
        <w:t xml:space="preserve"> </w:t>
      </w:r>
      <w:r w:rsidR="00A2312B" w:rsidRPr="00B61A15">
        <w:rPr>
          <w:rFonts w:ascii="Times New Roman" w:hAnsi="Times New Roman" w:cs="Times New Roman"/>
          <w:sz w:val="24"/>
          <w:szCs w:val="24"/>
        </w:rPr>
        <w:t>wykonanie odbiorów inwestycji ze służbami, uzyskanie wszystkich niezbędnych pozwoleń;</w:t>
      </w:r>
    </w:p>
    <w:p w14:paraId="183C5268" w14:textId="7BA4C19B" w:rsidR="00AC62FD" w:rsidRPr="00B61A15" w:rsidRDefault="006572C0"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sym w:font="Symbol" w:char="F0B7"/>
      </w:r>
      <w:r w:rsidR="00811A08">
        <w:rPr>
          <w:rFonts w:ascii="Times New Roman" w:hAnsi="Times New Roman" w:cs="Times New Roman"/>
          <w:sz w:val="24"/>
          <w:szCs w:val="24"/>
        </w:rPr>
        <w:t xml:space="preserve"> </w:t>
      </w:r>
      <w:r w:rsidR="00A2312B" w:rsidRPr="00B61A15">
        <w:rPr>
          <w:rFonts w:ascii="Times New Roman" w:hAnsi="Times New Roman" w:cs="Times New Roman"/>
          <w:sz w:val="24"/>
          <w:szCs w:val="24"/>
        </w:rPr>
        <w:t>zapewnienie opieki gwarancyjnej oraz serwisowej zgodnie z Umową</w:t>
      </w:r>
      <w:r w:rsidR="0098793C" w:rsidRPr="00B61A15">
        <w:rPr>
          <w:rFonts w:ascii="Times New Roman" w:hAnsi="Times New Roman" w:cs="Times New Roman"/>
          <w:sz w:val="24"/>
          <w:szCs w:val="24"/>
        </w:rPr>
        <w:t>;</w:t>
      </w:r>
    </w:p>
    <w:p w14:paraId="5D321D85" w14:textId="26A8521E" w:rsidR="00E01CA0" w:rsidRDefault="00637A96" w:rsidP="00B61A15">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C62FD" w:rsidRPr="00B61A15">
        <w:rPr>
          <w:rFonts w:ascii="Times New Roman" w:hAnsi="Times New Roman" w:cs="Times New Roman"/>
          <w:sz w:val="24"/>
          <w:szCs w:val="24"/>
        </w:rPr>
        <w:t>p</w:t>
      </w:r>
      <w:r w:rsidR="00A2312B" w:rsidRPr="00B61A15">
        <w:rPr>
          <w:rFonts w:ascii="Times New Roman" w:hAnsi="Times New Roman" w:cs="Times New Roman"/>
          <w:sz w:val="24"/>
          <w:szCs w:val="24"/>
        </w:rPr>
        <w:t>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w:t>
      </w:r>
      <w:r w:rsidR="00811A08">
        <w:rPr>
          <w:rFonts w:ascii="Times New Roman" w:hAnsi="Times New Roman" w:cs="Times New Roman"/>
          <w:sz w:val="24"/>
          <w:szCs w:val="24"/>
        </w:rPr>
        <w:t xml:space="preserve"> </w:t>
      </w:r>
      <w:r w:rsidR="00A2312B" w:rsidRPr="00B61A15">
        <w:rPr>
          <w:rFonts w:ascii="Times New Roman" w:hAnsi="Times New Roman" w:cs="Times New Roman"/>
          <w:sz w:val="24"/>
          <w:szCs w:val="24"/>
        </w:rPr>
        <w:t>Budowlanym.</w:t>
      </w:r>
    </w:p>
    <w:p w14:paraId="6FB94D25" w14:textId="0FCEA54F" w:rsidR="00AF7767" w:rsidRPr="00AF7767" w:rsidRDefault="00AF7767" w:rsidP="00AF7767">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sidRPr="00200708">
        <w:rPr>
          <w:rFonts w:ascii="Times New Roman" w:hAnsi="Times New Roman" w:cs="Times New Roman"/>
          <w:sz w:val="24"/>
          <w:szCs w:val="24"/>
        </w:rPr>
        <w:t>Montaż tablic</w:t>
      </w:r>
      <w:r>
        <w:rPr>
          <w:rFonts w:ascii="Times New Roman" w:hAnsi="Times New Roman" w:cs="Times New Roman"/>
          <w:sz w:val="24"/>
          <w:szCs w:val="24"/>
        </w:rPr>
        <w:t>y</w:t>
      </w:r>
      <w:r w:rsidRPr="00200708">
        <w:rPr>
          <w:rFonts w:ascii="Times New Roman" w:hAnsi="Times New Roman" w:cs="Times New Roman"/>
          <w:sz w:val="24"/>
          <w:szCs w:val="24"/>
        </w:rPr>
        <w:t xml:space="preserve"> informacyjn</w:t>
      </w:r>
      <w:r>
        <w:rPr>
          <w:rFonts w:ascii="Times New Roman" w:hAnsi="Times New Roman" w:cs="Times New Roman"/>
          <w:sz w:val="24"/>
          <w:szCs w:val="24"/>
        </w:rPr>
        <w:t>ej</w:t>
      </w:r>
      <w:r w:rsidRPr="00200708">
        <w:rPr>
          <w:rFonts w:ascii="Times New Roman" w:hAnsi="Times New Roman" w:cs="Times New Roman"/>
          <w:sz w:val="24"/>
          <w:szCs w:val="24"/>
        </w:rPr>
        <w:t xml:space="preserve"> o wymiarach 90x60 cm zgodnie z Rozporządzeniem Rady Ministrów w sprawie określenia działań informacyjnych podejmowanych przez podmioty realizujące zadania finansowane lub dofinansowane z budżetu państwowych funduszy celowych (Dz.U. 2021 poz. 953). Tablic</w:t>
      </w:r>
      <w:r>
        <w:rPr>
          <w:rFonts w:ascii="Times New Roman" w:hAnsi="Times New Roman" w:cs="Times New Roman"/>
          <w:sz w:val="24"/>
          <w:szCs w:val="24"/>
        </w:rPr>
        <w:t>ę</w:t>
      </w:r>
      <w:r w:rsidRPr="00200708">
        <w:rPr>
          <w:rFonts w:ascii="Times New Roman" w:hAnsi="Times New Roman" w:cs="Times New Roman"/>
          <w:sz w:val="24"/>
          <w:szCs w:val="24"/>
        </w:rPr>
        <w:t xml:space="preserve"> jednostronn</w:t>
      </w:r>
      <w:r>
        <w:rPr>
          <w:rFonts w:ascii="Times New Roman" w:hAnsi="Times New Roman" w:cs="Times New Roman"/>
          <w:sz w:val="24"/>
          <w:szCs w:val="24"/>
        </w:rPr>
        <w:t>ą</w:t>
      </w:r>
      <w:r w:rsidRPr="00200708">
        <w:rPr>
          <w:rFonts w:ascii="Times New Roman" w:hAnsi="Times New Roman" w:cs="Times New Roman"/>
          <w:sz w:val="24"/>
          <w:szCs w:val="24"/>
        </w:rPr>
        <w:t xml:space="preserve"> wodoodporn</w:t>
      </w:r>
      <w:r>
        <w:rPr>
          <w:rFonts w:ascii="Times New Roman" w:hAnsi="Times New Roman" w:cs="Times New Roman"/>
          <w:sz w:val="24"/>
          <w:szCs w:val="24"/>
        </w:rPr>
        <w:t>ą</w:t>
      </w:r>
      <w:r w:rsidRPr="00200708">
        <w:rPr>
          <w:rFonts w:ascii="Times New Roman" w:hAnsi="Times New Roman" w:cs="Times New Roman"/>
          <w:sz w:val="24"/>
          <w:szCs w:val="24"/>
        </w:rPr>
        <w:t xml:space="preserve"> oraz odporn</w:t>
      </w:r>
      <w:r>
        <w:rPr>
          <w:rFonts w:ascii="Times New Roman" w:hAnsi="Times New Roman" w:cs="Times New Roman"/>
          <w:sz w:val="24"/>
          <w:szCs w:val="24"/>
        </w:rPr>
        <w:t>ą</w:t>
      </w:r>
      <w:r w:rsidRPr="00200708">
        <w:rPr>
          <w:rFonts w:ascii="Times New Roman" w:hAnsi="Times New Roman" w:cs="Times New Roman"/>
          <w:sz w:val="24"/>
          <w:szCs w:val="24"/>
        </w:rPr>
        <w:t xml:space="preserve"> na warunki atmosferyczne, należy zamontować na słupkach metalowych, osadzonych na fundamencie betonowym, zgodnie ze wskazaniem Zamawiającego</w:t>
      </w:r>
      <w:r>
        <w:rPr>
          <w:rFonts w:ascii="Times New Roman" w:hAnsi="Times New Roman" w:cs="Times New Roman"/>
          <w:sz w:val="24"/>
          <w:szCs w:val="24"/>
        </w:rPr>
        <w:t xml:space="preserve"> i załącznikiem do opisu przedmiotu zamówienia</w:t>
      </w:r>
      <w:r w:rsidRPr="00200708">
        <w:rPr>
          <w:rFonts w:ascii="Times New Roman" w:hAnsi="Times New Roman" w:cs="Times New Roman"/>
          <w:sz w:val="24"/>
          <w:szCs w:val="24"/>
        </w:rPr>
        <w:t>.</w:t>
      </w:r>
    </w:p>
    <w:p w14:paraId="66A36AEE" w14:textId="77777777" w:rsidR="00BB4CAE" w:rsidRPr="00B61A15" w:rsidRDefault="00BB4CAE" w:rsidP="00B61A15">
      <w:pPr>
        <w:tabs>
          <w:tab w:val="left" w:pos="142"/>
        </w:tabs>
        <w:spacing w:after="0" w:line="360" w:lineRule="auto"/>
        <w:jc w:val="both"/>
        <w:rPr>
          <w:rFonts w:ascii="Times New Roman" w:hAnsi="Times New Roman" w:cs="Times New Roman"/>
          <w:sz w:val="24"/>
          <w:szCs w:val="24"/>
        </w:rPr>
      </w:pPr>
    </w:p>
    <w:p w14:paraId="264A10B8" w14:textId="77777777" w:rsidR="00E01CA0" w:rsidRPr="00B61A15" w:rsidRDefault="006572C0" w:rsidP="00B61A15">
      <w:pPr>
        <w:tabs>
          <w:tab w:val="left" w:pos="142"/>
        </w:tabs>
        <w:spacing w:after="0" w:line="360" w:lineRule="auto"/>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t xml:space="preserve">3. Przedmiot zamówienia należy wykonać w szczególności zgodnie z: </w:t>
      </w:r>
    </w:p>
    <w:p w14:paraId="027017AC" w14:textId="0B820800" w:rsidR="00E01CA0"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572C0" w:rsidRPr="00B61A15">
        <w:rPr>
          <w:rFonts w:ascii="Times New Roman" w:hAnsi="Times New Roman" w:cs="Times New Roman"/>
          <w:sz w:val="24"/>
          <w:szCs w:val="24"/>
        </w:rPr>
        <w:t xml:space="preserve">- </w:t>
      </w:r>
      <w:r w:rsidR="00E01CA0" w:rsidRPr="00B61A15">
        <w:rPr>
          <w:rFonts w:ascii="Times New Roman" w:hAnsi="Times New Roman" w:cs="Times New Roman"/>
          <w:sz w:val="24"/>
          <w:szCs w:val="24"/>
        </w:rPr>
        <w:t>specyfikacją techniczną</w:t>
      </w:r>
      <w:r w:rsidR="006572C0" w:rsidRPr="00B61A15">
        <w:rPr>
          <w:rFonts w:ascii="Times New Roman" w:hAnsi="Times New Roman" w:cs="Times New Roman"/>
          <w:sz w:val="24"/>
          <w:szCs w:val="24"/>
        </w:rPr>
        <w:t xml:space="preserve"> wraz z załącznikami/rysunkami</w:t>
      </w:r>
    </w:p>
    <w:p w14:paraId="2148D723" w14:textId="1679A991" w:rsidR="00E01CA0"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572C0" w:rsidRPr="00B61A15">
        <w:rPr>
          <w:rFonts w:ascii="Times New Roman" w:hAnsi="Times New Roman" w:cs="Times New Roman"/>
          <w:sz w:val="24"/>
          <w:szCs w:val="24"/>
        </w:rPr>
        <w:t>- obowiązującymi przepisami i normami</w:t>
      </w:r>
    </w:p>
    <w:p w14:paraId="02720F4C" w14:textId="546AD0AE" w:rsidR="006572C0" w:rsidRPr="00B61A15" w:rsidRDefault="00811A08" w:rsidP="00B61A15">
      <w:pPr>
        <w:tabs>
          <w:tab w:val="left" w:pos="142"/>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6572C0" w:rsidRPr="00B61A15">
        <w:rPr>
          <w:rFonts w:ascii="Times New Roman" w:hAnsi="Times New Roman" w:cs="Times New Roman"/>
          <w:sz w:val="24"/>
          <w:szCs w:val="24"/>
        </w:rPr>
        <w:t>- ustawą z dnia 16 kwietnia 2004r. o wyrobach budowlanych -sztuką budowlaną i zasadami współczesnej wiedzy technicznej</w:t>
      </w:r>
    </w:p>
    <w:p w14:paraId="6CC175DA" w14:textId="77777777" w:rsidR="006572C0" w:rsidRPr="00B61A15" w:rsidRDefault="006572C0" w:rsidP="00B61A15">
      <w:pPr>
        <w:tabs>
          <w:tab w:val="left" w:pos="142"/>
        </w:tabs>
        <w:spacing w:after="0" w:line="360" w:lineRule="auto"/>
        <w:jc w:val="both"/>
        <w:rPr>
          <w:rFonts w:ascii="Times New Roman" w:hAnsi="Times New Roman" w:cs="Times New Roman"/>
          <w:color w:val="FF0000"/>
          <w:sz w:val="24"/>
          <w:szCs w:val="24"/>
        </w:rPr>
      </w:pPr>
    </w:p>
    <w:p w14:paraId="54D32295" w14:textId="77777777" w:rsidR="00802474" w:rsidRPr="00B61A15" w:rsidRDefault="006572C0" w:rsidP="00B61A15">
      <w:pPr>
        <w:tabs>
          <w:tab w:val="left" w:pos="142"/>
        </w:tabs>
        <w:spacing w:after="0" w:line="360" w:lineRule="auto"/>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lastRenderedPageBreak/>
        <w:t xml:space="preserve">4. </w:t>
      </w:r>
      <w:r w:rsidR="00802474" w:rsidRPr="00B61A15">
        <w:rPr>
          <w:rFonts w:ascii="Times New Roman" w:hAnsi="Times New Roman" w:cs="Times New Roman"/>
          <w:b/>
          <w:sz w:val="24"/>
          <w:szCs w:val="24"/>
          <w:u w:val="single"/>
        </w:rPr>
        <w:t>Zakres rzeczowy przedmiotu zamówienia obejmuje</w:t>
      </w:r>
      <w:r w:rsidR="004258B9" w:rsidRPr="00B61A15">
        <w:rPr>
          <w:rFonts w:ascii="Times New Roman" w:hAnsi="Times New Roman" w:cs="Times New Roman"/>
          <w:b/>
          <w:sz w:val="24"/>
          <w:szCs w:val="24"/>
          <w:u w:val="single"/>
        </w:rPr>
        <w:t xml:space="preserve"> w szczególności</w:t>
      </w:r>
      <w:r w:rsidRPr="00B61A15">
        <w:rPr>
          <w:rFonts w:ascii="Times New Roman" w:hAnsi="Times New Roman" w:cs="Times New Roman"/>
          <w:b/>
          <w:sz w:val="24"/>
          <w:szCs w:val="24"/>
          <w:u w:val="single"/>
        </w:rPr>
        <w:t>:</w:t>
      </w:r>
    </w:p>
    <w:p w14:paraId="42E29EBF" w14:textId="61887CAB"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frezowanie powierzchni betonowych frezarką -  2 415 m² </w:t>
      </w:r>
    </w:p>
    <w:p w14:paraId="0AF0DF74" w14:textId="4C239F5C"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rozebranie krawężników betonowych 15x30 cm na podsypce cementowo-piaskowej – 545 m</w:t>
      </w:r>
    </w:p>
    <w:p w14:paraId="55B9255A" w14:textId="77777777"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rozebranie obrzeży 8x30 cm na podsypce piaskowej - 285 m</w:t>
      </w:r>
    </w:p>
    <w:p w14:paraId="3ADAE116" w14:textId="77777777"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rozebranie ław pod krawężnik z kostki z betonu – 68,75 m</w:t>
      </w:r>
    </w:p>
    <w:p w14:paraId="79F9D857" w14:textId="77777777"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zdejmowanie tablic znaków drogowych zakazu, nakazu, ostrzegawczych, informacyjnych – 14 szt.</w:t>
      </w:r>
    </w:p>
    <w:p w14:paraId="00ED6929" w14:textId="77777777"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rozebranie słupków do znaków – 6 szt.</w:t>
      </w:r>
    </w:p>
    <w:p w14:paraId="2EE7FE92" w14:textId="77777777" w:rsidR="004258B9" w:rsidRPr="00B61A15" w:rsidRDefault="004258B9"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demontaż progów zwalniających – 2 szt.</w:t>
      </w:r>
    </w:p>
    <w:p w14:paraId="151DF51E" w14:textId="77777777" w:rsidR="004258B9"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regulacja pionowa studzienek dla włazów kanałowy – 7 szt.</w:t>
      </w:r>
    </w:p>
    <w:p w14:paraId="39514937"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regulacja pionowa studzienek dla zaworów wodociągowych i gazowych – 4 szt.</w:t>
      </w:r>
    </w:p>
    <w:p w14:paraId="7E72A5D8"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regulacja pionowa studzienek dla kratek ściekowych ulicznych – 9 szt.</w:t>
      </w:r>
    </w:p>
    <w:p w14:paraId="0F515658"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vertAlign w:val="superscript"/>
        </w:rPr>
      </w:pPr>
      <w:r w:rsidRPr="00B61A15">
        <w:rPr>
          <w:rFonts w:ascii="Times New Roman" w:hAnsi="Times New Roman" w:cs="Times New Roman"/>
          <w:sz w:val="24"/>
          <w:szCs w:val="24"/>
        </w:rPr>
        <w:t>- profilowanie i zagęszczanie podłoża wykonywane mechanicznie pod warstwy konstrukcyjne nawierzchni – 745 m</w:t>
      </w:r>
      <w:r w:rsidR="00F310F4" w:rsidRPr="00B61A15">
        <w:rPr>
          <w:rFonts w:ascii="Times New Roman" w:hAnsi="Times New Roman" w:cs="Times New Roman"/>
          <w:sz w:val="24"/>
          <w:szCs w:val="24"/>
          <w:vertAlign w:val="superscript"/>
        </w:rPr>
        <w:t>2</w:t>
      </w:r>
    </w:p>
    <w:p w14:paraId="3E6A1FA6"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vertAlign w:val="superscript"/>
        </w:rPr>
      </w:pPr>
      <w:r w:rsidRPr="00B61A15">
        <w:rPr>
          <w:rFonts w:ascii="Times New Roman" w:hAnsi="Times New Roman" w:cs="Times New Roman"/>
          <w:sz w:val="24"/>
          <w:szCs w:val="24"/>
        </w:rPr>
        <w:t xml:space="preserve">- podbudowa z kruszywa łamanego w- </w:t>
      </w:r>
      <w:proofErr w:type="spellStart"/>
      <w:r w:rsidRPr="00B61A15">
        <w:rPr>
          <w:rFonts w:ascii="Times New Roman" w:hAnsi="Times New Roman" w:cs="Times New Roman"/>
          <w:sz w:val="24"/>
          <w:szCs w:val="24"/>
        </w:rPr>
        <w:t>wa</w:t>
      </w:r>
      <w:proofErr w:type="spellEnd"/>
      <w:r w:rsidRPr="00B61A15">
        <w:rPr>
          <w:rFonts w:ascii="Times New Roman" w:hAnsi="Times New Roman" w:cs="Times New Roman"/>
          <w:sz w:val="24"/>
          <w:szCs w:val="24"/>
        </w:rPr>
        <w:t xml:space="preserve"> górna o gr. po zagęszczeniu 10 cm – 745 m</w:t>
      </w:r>
      <w:r w:rsidR="00F310F4" w:rsidRPr="00B61A15">
        <w:rPr>
          <w:rFonts w:ascii="Times New Roman" w:hAnsi="Times New Roman" w:cs="Times New Roman"/>
          <w:sz w:val="24"/>
          <w:szCs w:val="24"/>
          <w:vertAlign w:val="superscript"/>
        </w:rPr>
        <w:t>2</w:t>
      </w:r>
    </w:p>
    <w:p w14:paraId="084CE732"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mechaniczne oczyszczenie i skropienie emulsją asfaltową na zimno podbudowy lub nawierzchni betonowej/bitumicznej – 4 830 m</w:t>
      </w:r>
      <w:r w:rsidRPr="00B61A15">
        <w:rPr>
          <w:rFonts w:ascii="Times New Roman" w:hAnsi="Times New Roman" w:cs="Times New Roman"/>
          <w:sz w:val="24"/>
          <w:szCs w:val="24"/>
          <w:vertAlign w:val="superscript"/>
        </w:rPr>
        <w:t>2</w:t>
      </w:r>
    </w:p>
    <w:p w14:paraId="094E0C02"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nawierzchnia z AC11S w-</w:t>
      </w:r>
      <w:proofErr w:type="spellStart"/>
      <w:r w:rsidRPr="00B61A15">
        <w:rPr>
          <w:rFonts w:ascii="Times New Roman" w:hAnsi="Times New Roman" w:cs="Times New Roman"/>
          <w:sz w:val="24"/>
          <w:szCs w:val="24"/>
        </w:rPr>
        <w:t>wa</w:t>
      </w:r>
      <w:proofErr w:type="spellEnd"/>
      <w:r w:rsidRPr="00B61A15">
        <w:rPr>
          <w:rFonts w:ascii="Times New Roman" w:hAnsi="Times New Roman" w:cs="Times New Roman"/>
          <w:sz w:val="24"/>
          <w:szCs w:val="24"/>
        </w:rPr>
        <w:t xml:space="preserve"> ścieralna asfaltowa, grubość po zagęszczeniu 5 cm – 2 415 m</w:t>
      </w:r>
      <w:r w:rsidRPr="00B61A15">
        <w:rPr>
          <w:rFonts w:ascii="Times New Roman" w:hAnsi="Times New Roman" w:cs="Times New Roman"/>
          <w:sz w:val="24"/>
          <w:szCs w:val="24"/>
          <w:vertAlign w:val="superscript"/>
        </w:rPr>
        <w:t>2</w:t>
      </w:r>
    </w:p>
    <w:p w14:paraId="122F6DF7" w14:textId="77777777" w:rsidR="00A15361"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warstwa </w:t>
      </w:r>
      <w:proofErr w:type="spellStart"/>
      <w:r w:rsidRPr="00B61A15">
        <w:rPr>
          <w:rFonts w:ascii="Times New Roman" w:hAnsi="Times New Roman" w:cs="Times New Roman"/>
          <w:sz w:val="24"/>
          <w:szCs w:val="24"/>
        </w:rPr>
        <w:t>przeciwspękaniowa</w:t>
      </w:r>
      <w:proofErr w:type="spellEnd"/>
      <w:r w:rsidRPr="00B61A15">
        <w:rPr>
          <w:rFonts w:ascii="Times New Roman" w:hAnsi="Times New Roman" w:cs="Times New Roman"/>
          <w:sz w:val="24"/>
          <w:szCs w:val="24"/>
        </w:rPr>
        <w:t xml:space="preserve"> pod warstwy bitumiczne - siatka o wytrzymałości na rozciąganie wzdłuż min. 120 </w:t>
      </w:r>
      <w:proofErr w:type="spellStart"/>
      <w:r w:rsidRPr="00B61A15">
        <w:rPr>
          <w:rFonts w:ascii="Times New Roman" w:hAnsi="Times New Roman" w:cs="Times New Roman"/>
          <w:sz w:val="24"/>
          <w:szCs w:val="24"/>
        </w:rPr>
        <w:t>kN</w:t>
      </w:r>
      <w:proofErr w:type="spellEnd"/>
      <w:r w:rsidRPr="00B61A15">
        <w:rPr>
          <w:rFonts w:ascii="Times New Roman" w:hAnsi="Times New Roman" w:cs="Times New Roman"/>
          <w:sz w:val="24"/>
          <w:szCs w:val="24"/>
        </w:rPr>
        <w:t>/m i w poprzek min. 200kN/m – 2 415 m</w:t>
      </w:r>
      <w:r w:rsidRPr="00B61A15">
        <w:rPr>
          <w:rFonts w:ascii="Times New Roman" w:hAnsi="Times New Roman" w:cs="Times New Roman"/>
          <w:sz w:val="24"/>
          <w:szCs w:val="24"/>
          <w:vertAlign w:val="superscript"/>
        </w:rPr>
        <w:t>2</w:t>
      </w:r>
    </w:p>
    <w:p w14:paraId="409A49EA" w14:textId="77777777" w:rsidR="004258B9"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chodniki z płyt betonowych 50x50x7 cm na podsypce cementowo-piaskowej z wypełnieniem spoin piaskiem – 40 m</w:t>
      </w:r>
      <w:r w:rsidRPr="00B61A15">
        <w:rPr>
          <w:rFonts w:ascii="Times New Roman" w:hAnsi="Times New Roman" w:cs="Times New Roman"/>
          <w:sz w:val="24"/>
          <w:szCs w:val="24"/>
          <w:vertAlign w:val="superscript"/>
        </w:rPr>
        <w:t>2</w:t>
      </w:r>
    </w:p>
    <w:p w14:paraId="7A125DC9" w14:textId="1F6791F6" w:rsidR="00A15361"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przełożenie nawierzchni chodników z płyt betonowych 50x50x7 cm i kostki betonowej gr. 8</w:t>
      </w:r>
      <w:r w:rsidR="00811A08">
        <w:rPr>
          <w:rFonts w:ascii="Times New Roman" w:hAnsi="Times New Roman" w:cs="Times New Roman"/>
          <w:sz w:val="24"/>
          <w:szCs w:val="24"/>
        </w:rPr>
        <w:t> </w:t>
      </w:r>
      <w:r w:rsidRPr="00B61A15">
        <w:rPr>
          <w:rFonts w:ascii="Times New Roman" w:hAnsi="Times New Roman" w:cs="Times New Roman"/>
          <w:sz w:val="24"/>
          <w:szCs w:val="24"/>
        </w:rPr>
        <w:t>cm na podsypce cementowo – piaskowej – 670 m</w:t>
      </w:r>
      <w:r w:rsidRPr="00B61A15">
        <w:rPr>
          <w:rFonts w:ascii="Times New Roman" w:hAnsi="Times New Roman" w:cs="Times New Roman"/>
          <w:sz w:val="24"/>
          <w:szCs w:val="24"/>
          <w:vertAlign w:val="superscript"/>
        </w:rPr>
        <w:t>2</w:t>
      </w:r>
    </w:p>
    <w:p w14:paraId="2DA4E8AC" w14:textId="77777777" w:rsidR="0007651B" w:rsidRPr="00B61A15" w:rsidRDefault="00A15361"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07651B" w:rsidRPr="00B61A15">
        <w:rPr>
          <w:rFonts w:ascii="Times New Roman" w:hAnsi="Times New Roman" w:cs="Times New Roman"/>
          <w:sz w:val="24"/>
          <w:szCs w:val="24"/>
        </w:rPr>
        <w:t>przełożenie nawierzchni chodników z płyt betonowych 15x15x5 cm na podsypce cementowo-piaskowej z wypełnieniem spoin piaskiem – 75 m</w:t>
      </w:r>
      <w:r w:rsidR="0007651B" w:rsidRPr="00B61A15">
        <w:rPr>
          <w:rFonts w:ascii="Times New Roman" w:hAnsi="Times New Roman" w:cs="Times New Roman"/>
          <w:sz w:val="24"/>
          <w:szCs w:val="24"/>
          <w:vertAlign w:val="superscript"/>
        </w:rPr>
        <w:t>2</w:t>
      </w:r>
    </w:p>
    <w:p w14:paraId="2A7EE3AE" w14:textId="77777777" w:rsidR="00A15361" w:rsidRPr="00B61A15" w:rsidRDefault="0007651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słupki do znaków drogowych z rur stalowych – 4 szt.</w:t>
      </w:r>
    </w:p>
    <w:p w14:paraId="60F151D7" w14:textId="77777777" w:rsidR="0007651B" w:rsidRPr="00B61A15" w:rsidRDefault="0007651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przymocowanie tablic znaków drogowych zakazu, nakazu, ostrzegawczych, informacyjnych – 4 szt.</w:t>
      </w:r>
    </w:p>
    <w:p w14:paraId="24DD97D3" w14:textId="77777777" w:rsidR="0007651B" w:rsidRPr="00B61A15" w:rsidRDefault="0007651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krawężniki betonowe wystające o wymiarach 15x30 cm – 545 m</w:t>
      </w:r>
    </w:p>
    <w:p w14:paraId="641630A6" w14:textId="77777777" w:rsidR="0007651B" w:rsidRPr="00B61A15" w:rsidRDefault="0007651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obrzeża betonowe o wymiarach 30x8cm na podsypce cementowo-piaskowej – 275 m</w:t>
      </w:r>
    </w:p>
    <w:p w14:paraId="42553695" w14:textId="77777777" w:rsidR="0007651B" w:rsidRPr="00B61A15" w:rsidRDefault="0007651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ława betonowa z betonu klasy C20/25 – 19,25 m</w:t>
      </w:r>
      <w:r w:rsidRPr="00B61A15">
        <w:rPr>
          <w:rFonts w:ascii="Times New Roman" w:hAnsi="Times New Roman" w:cs="Times New Roman"/>
          <w:sz w:val="24"/>
          <w:szCs w:val="24"/>
          <w:vertAlign w:val="superscript"/>
        </w:rPr>
        <w:t>3</w:t>
      </w:r>
    </w:p>
    <w:p w14:paraId="5A1BC9A5" w14:textId="77777777" w:rsidR="0007651B" w:rsidRPr="00B61A15" w:rsidRDefault="0007651B"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sz w:val="24"/>
          <w:szCs w:val="24"/>
        </w:rPr>
        <w:t xml:space="preserve">- </w:t>
      </w:r>
      <w:r w:rsidR="00F310F4" w:rsidRPr="00B61A15">
        <w:rPr>
          <w:rFonts w:ascii="Times New Roman" w:hAnsi="Times New Roman" w:cs="Times New Roman"/>
          <w:sz w:val="24"/>
          <w:szCs w:val="24"/>
        </w:rPr>
        <w:t>plantowanie skarp i dna wykopów – 165 m</w:t>
      </w:r>
      <w:r w:rsidR="00F310F4" w:rsidRPr="00B61A15">
        <w:rPr>
          <w:rFonts w:ascii="Times New Roman" w:hAnsi="Times New Roman" w:cs="Times New Roman"/>
          <w:sz w:val="24"/>
          <w:szCs w:val="24"/>
          <w:vertAlign w:val="superscript"/>
        </w:rPr>
        <w:t>2</w:t>
      </w:r>
    </w:p>
    <w:p w14:paraId="77139EC6" w14:textId="77777777" w:rsidR="0007651B" w:rsidRPr="00B61A15" w:rsidRDefault="0007651B" w:rsidP="00B61A15">
      <w:pPr>
        <w:tabs>
          <w:tab w:val="left" w:pos="142"/>
        </w:tabs>
        <w:spacing w:after="0" w:line="360" w:lineRule="auto"/>
        <w:jc w:val="both"/>
        <w:rPr>
          <w:rFonts w:ascii="Times New Roman" w:hAnsi="Times New Roman" w:cs="Times New Roman"/>
          <w:sz w:val="24"/>
          <w:szCs w:val="24"/>
        </w:rPr>
      </w:pPr>
    </w:p>
    <w:p w14:paraId="46BEF7FB" w14:textId="77777777" w:rsidR="00942058" w:rsidRPr="00B61A15" w:rsidRDefault="00942058"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color w:val="FF0000"/>
          <w:sz w:val="24"/>
          <w:szCs w:val="24"/>
        </w:rPr>
        <w:lastRenderedPageBreak/>
        <w:tab/>
      </w:r>
      <w:r w:rsidR="00047016" w:rsidRPr="00B61A15">
        <w:rPr>
          <w:rFonts w:ascii="Times New Roman" w:hAnsi="Times New Roman" w:cs="Times New Roman"/>
          <w:sz w:val="24"/>
          <w:szCs w:val="24"/>
        </w:rPr>
        <w:t>Zakres robót wchodzący w skład przedmiotu zamówienia nal</w:t>
      </w:r>
      <w:r w:rsidR="001631FA" w:rsidRPr="00B61A15">
        <w:rPr>
          <w:rFonts w:ascii="Times New Roman" w:hAnsi="Times New Roman" w:cs="Times New Roman"/>
          <w:sz w:val="24"/>
          <w:szCs w:val="24"/>
        </w:rPr>
        <w:t>e</w:t>
      </w:r>
      <w:r w:rsidR="00047016" w:rsidRPr="00B61A15">
        <w:rPr>
          <w:rFonts w:ascii="Times New Roman" w:hAnsi="Times New Roman" w:cs="Times New Roman"/>
          <w:sz w:val="24"/>
          <w:szCs w:val="24"/>
        </w:rPr>
        <w:t>ży wykonać zgodnie z</w:t>
      </w:r>
      <w:r w:rsidR="00D10788" w:rsidRPr="00B61A15">
        <w:rPr>
          <w:rFonts w:ascii="Times New Roman" w:hAnsi="Times New Roman" w:cs="Times New Roman"/>
          <w:sz w:val="24"/>
          <w:szCs w:val="24"/>
        </w:rPr>
        <w:t> </w:t>
      </w:r>
      <w:r w:rsidR="00F00BA5" w:rsidRPr="00B61A15">
        <w:rPr>
          <w:rFonts w:ascii="Times New Roman" w:hAnsi="Times New Roman" w:cs="Times New Roman"/>
          <w:sz w:val="24"/>
          <w:szCs w:val="24"/>
        </w:rPr>
        <w:t xml:space="preserve">Projektem </w:t>
      </w:r>
      <w:r w:rsidR="00BF1504" w:rsidRPr="00B61A15">
        <w:rPr>
          <w:rFonts w:ascii="Times New Roman" w:hAnsi="Times New Roman" w:cs="Times New Roman"/>
          <w:sz w:val="24"/>
          <w:szCs w:val="24"/>
        </w:rPr>
        <w:t>Budowlanym</w:t>
      </w:r>
      <w:r w:rsidR="00F00BA5" w:rsidRPr="00B61A15">
        <w:rPr>
          <w:rFonts w:ascii="Times New Roman" w:hAnsi="Times New Roman" w:cs="Times New Roman"/>
          <w:sz w:val="24"/>
          <w:szCs w:val="24"/>
        </w:rPr>
        <w:t xml:space="preserve">, </w:t>
      </w:r>
      <w:r w:rsidR="00047016" w:rsidRPr="00B61A15">
        <w:rPr>
          <w:rFonts w:ascii="Times New Roman" w:hAnsi="Times New Roman" w:cs="Times New Roman"/>
          <w:sz w:val="24"/>
          <w:szCs w:val="24"/>
        </w:rPr>
        <w:t>Specyfikacjami technicznymi stanowiącymi załączniki do Opisu Przedmiotu Zamówienia</w:t>
      </w:r>
      <w:r w:rsidR="00EB5813" w:rsidRPr="00B61A15">
        <w:rPr>
          <w:rFonts w:ascii="Times New Roman" w:hAnsi="Times New Roman" w:cs="Times New Roman"/>
          <w:sz w:val="24"/>
          <w:szCs w:val="24"/>
        </w:rPr>
        <w:t xml:space="preserve">, zatwierdzonym </w:t>
      </w:r>
      <w:r w:rsidR="006D16E6" w:rsidRPr="00B61A15">
        <w:rPr>
          <w:rFonts w:ascii="Times New Roman" w:hAnsi="Times New Roman" w:cs="Times New Roman"/>
          <w:sz w:val="24"/>
          <w:szCs w:val="24"/>
        </w:rPr>
        <w:t>projektem</w:t>
      </w:r>
      <w:r w:rsidR="00EB5813" w:rsidRPr="00B61A15">
        <w:rPr>
          <w:rFonts w:ascii="Times New Roman" w:hAnsi="Times New Roman" w:cs="Times New Roman"/>
          <w:sz w:val="24"/>
          <w:szCs w:val="24"/>
        </w:rPr>
        <w:t xml:space="preserve"> stałej organizacji ruchu</w:t>
      </w:r>
      <w:r w:rsidR="00047016" w:rsidRPr="00B61A15">
        <w:rPr>
          <w:rFonts w:ascii="Times New Roman" w:hAnsi="Times New Roman" w:cs="Times New Roman"/>
          <w:sz w:val="24"/>
          <w:szCs w:val="24"/>
        </w:rPr>
        <w:t>. Specyfikacje i opisy uwzględniają standard minimal</w:t>
      </w:r>
      <w:r w:rsidRPr="00B61A15">
        <w:rPr>
          <w:rFonts w:ascii="Times New Roman" w:hAnsi="Times New Roman" w:cs="Times New Roman"/>
          <w:sz w:val="24"/>
          <w:szCs w:val="24"/>
        </w:rPr>
        <w:t xml:space="preserve">ny dla materiałów i instalacji, </w:t>
      </w:r>
      <w:r w:rsidR="00047016" w:rsidRPr="00B61A15">
        <w:rPr>
          <w:rFonts w:ascii="Times New Roman" w:hAnsi="Times New Roman" w:cs="Times New Roman"/>
          <w:sz w:val="24"/>
          <w:szCs w:val="24"/>
        </w:rPr>
        <w:t>niezbęd</w:t>
      </w:r>
      <w:r w:rsidR="00047016" w:rsidRPr="00B61A15">
        <w:rPr>
          <w:rFonts w:ascii="Times New Roman" w:hAnsi="Times New Roman" w:cs="Times New Roman"/>
          <w:sz w:val="24"/>
          <w:szCs w:val="24"/>
        </w:rPr>
        <w:softHyphen/>
        <w:t>ny do właściwego funkcjonowania projektowanego zamierzenia. Rysunki i część opisowa są dokumentami</w:t>
      </w:r>
      <w:r w:rsidRPr="00B61A15">
        <w:rPr>
          <w:rFonts w:ascii="Times New Roman" w:hAnsi="Times New Roman" w:cs="Times New Roman"/>
          <w:sz w:val="24"/>
          <w:szCs w:val="24"/>
        </w:rPr>
        <w:t xml:space="preserve"> wzajemnie się uzupełniającymi.</w:t>
      </w:r>
    </w:p>
    <w:p w14:paraId="273C414F" w14:textId="63573E24" w:rsidR="00047016"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47016" w:rsidRPr="00B61A15">
        <w:rPr>
          <w:rFonts w:ascii="Times New Roman" w:hAnsi="Times New Roman" w:cs="Times New Roman"/>
          <w:sz w:val="24"/>
          <w:szCs w:val="24"/>
        </w:rPr>
        <w:t>Wszystkie elementy ujęte w opisie, a nie ujęte na rysunkach lub</w:t>
      </w:r>
      <w:r w:rsidR="005411AA" w:rsidRPr="00B61A15">
        <w:rPr>
          <w:rFonts w:ascii="Times New Roman" w:hAnsi="Times New Roman" w:cs="Times New Roman"/>
          <w:sz w:val="24"/>
          <w:szCs w:val="24"/>
        </w:rPr>
        <w:t xml:space="preserve"> ujęte na rysunkach a nie ujęte </w:t>
      </w:r>
      <w:r w:rsidR="00047016" w:rsidRPr="00B61A15">
        <w:rPr>
          <w:rFonts w:ascii="Times New Roman" w:hAnsi="Times New Roman" w:cs="Times New Roman"/>
          <w:sz w:val="24"/>
          <w:szCs w:val="24"/>
        </w:rPr>
        <w:t>w specyfikacji winne być traktowane tak jakby były ujęte w obu. W przypadku rozbieżności w jakimkolwiek z elementów dokumentacji należy zgłosić p</w:t>
      </w:r>
      <w:r w:rsidR="00942058" w:rsidRPr="00B61A15">
        <w:rPr>
          <w:rFonts w:ascii="Times New Roman" w:hAnsi="Times New Roman" w:cs="Times New Roman"/>
          <w:sz w:val="24"/>
          <w:szCs w:val="24"/>
        </w:rPr>
        <w:t xml:space="preserve">rojektantowi, który zobowiązany </w:t>
      </w:r>
      <w:r w:rsidR="00047016" w:rsidRPr="00B61A15">
        <w:rPr>
          <w:rFonts w:ascii="Times New Roman" w:hAnsi="Times New Roman" w:cs="Times New Roman"/>
          <w:sz w:val="24"/>
          <w:szCs w:val="24"/>
        </w:rPr>
        <w:t>będzie do pisemnego rozstrzygnięcia problemu.</w:t>
      </w:r>
    </w:p>
    <w:p w14:paraId="4DA24778" w14:textId="77777777" w:rsidR="009D1C82" w:rsidRPr="00B61A15" w:rsidRDefault="009D1C82" w:rsidP="00B61A15">
      <w:pPr>
        <w:tabs>
          <w:tab w:val="left" w:pos="142"/>
        </w:tabs>
        <w:spacing w:after="0" w:line="360" w:lineRule="auto"/>
        <w:jc w:val="both"/>
        <w:rPr>
          <w:rFonts w:ascii="Times New Roman" w:hAnsi="Times New Roman" w:cs="Times New Roman"/>
          <w:color w:val="FF0000"/>
          <w:sz w:val="24"/>
          <w:szCs w:val="24"/>
        </w:rPr>
      </w:pPr>
    </w:p>
    <w:p w14:paraId="659CA347" w14:textId="77777777" w:rsidR="00FC26DE" w:rsidRPr="00B61A15" w:rsidRDefault="001631FA" w:rsidP="00B61A15">
      <w:pPr>
        <w:tabs>
          <w:tab w:val="left" w:pos="142"/>
        </w:tabs>
        <w:spacing w:after="0" w:line="360" w:lineRule="auto"/>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t xml:space="preserve">5. </w:t>
      </w:r>
      <w:r w:rsidR="00FC26DE" w:rsidRPr="00B61A15">
        <w:rPr>
          <w:rFonts w:ascii="Times New Roman" w:hAnsi="Times New Roman" w:cs="Times New Roman"/>
          <w:b/>
          <w:sz w:val="24"/>
          <w:szCs w:val="24"/>
          <w:u w:val="single"/>
        </w:rPr>
        <w:t>Pozostałe prace, które Wykonawca będzie z</w:t>
      </w:r>
      <w:r w:rsidR="00AC62FD" w:rsidRPr="00B61A15">
        <w:rPr>
          <w:rFonts w:ascii="Times New Roman" w:hAnsi="Times New Roman" w:cs="Times New Roman"/>
          <w:b/>
          <w:sz w:val="24"/>
          <w:szCs w:val="24"/>
          <w:u w:val="single"/>
        </w:rPr>
        <w:t xml:space="preserve">obowiązany wykonać, opracować i </w:t>
      </w:r>
      <w:r w:rsidR="00FC26DE" w:rsidRPr="00B61A15">
        <w:rPr>
          <w:rFonts w:ascii="Times New Roman" w:hAnsi="Times New Roman" w:cs="Times New Roman"/>
          <w:b/>
          <w:sz w:val="24"/>
          <w:szCs w:val="24"/>
          <w:u w:val="single"/>
        </w:rPr>
        <w:t>uzgodnić z</w:t>
      </w:r>
      <w:r w:rsidR="00D10788" w:rsidRPr="00B61A15">
        <w:rPr>
          <w:rFonts w:ascii="Times New Roman" w:hAnsi="Times New Roman" w:cs="Times New Roman"/>
          <w:b/>
          <w:sz w:val="24"/>
          <w:szCs w:val="24"/>
          <w:u w:val="single"/>
        </w:rPr>
        <w:t> </w:t>
      </w:r>
      <w:r w:rsidR="00FC26DE" w:rsidRPr="00B61A15">
        <w:rPr>
          <w:rFonts w:ascii="Times New Roman" w:hAnsi="Times New Roman" w:cs="Times New Roman"/>
          <w:b/>
          <w:sz w:val="24"/>
          <w:szCs w:val="24"/>
          <w:u w:val="single"/>
        </w:rPr>
        <w:t>Zamawiającym:</w:t>
      </w:r>
    </w:p>
    <w:p w14:paraId="4530CF15" w14:textId="533E3B08"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E282F" w:rsidRPr="00B61A15">
        <w:rPr>
          <w:rFonts w:ascii="Times New Roman" w:hAnsi="Times New Roman" w:cs="Times New Roman"/>
          <w:sz w:val="24"/>
          <w:szCs w:val="24"/>
        </w:rPr>
        <w:t xml:space="preserve">- wykonanie </w:t>
      </w:r>
      <w:r w:rsidR="00FC26DE" w:rsidRPr="00B61A15">
        <w:rPr>
          <w:rFonts w:ascii="Times New Roman" w:hAnsi="Times New Roman" w:cs="Times New Roman"/>
          <w:sz w:val="24"/>
          <w:szCs w:val="24"/>
        </w:rPr>
        <w:t>projektu tymczasowej organizacji ruchu</w:t>
      </w:r>
      <w:r>
        <w:rPr>
          <w:rFonts w:ascii="Times New Roman" w:hAnsi="Times New Roman" w:cs="Times New Roman"/>
          <w:sz w:val="24"/>
          <w:szCs w:val="24"/>
        </w:rPr>
        <w:t xml:space="preserve"> </w:t>
      </w:r>
      <w:r w:rsidR="00517B4A" w:rsidRPr="00B61A15">
        <w:rPr>
          <w:rFonts w:ascii="Times New Roman" w:hAnsi="Times New Roman" w:cs="Times New Roman"/>
          <w:sz w:val="24"/>
          <w:szCs w:val="24"/>
        </w:rPr>
        <w:t xml:space="preserve">(TOR) </w:t>
      </w:r>
      <w:r w:rsidR="001E282F" w:rsidRPr="00B61A15">
        <w:rPr>
          <w:rFonts w:ascii="Times New Roman" w:hAnsi="Times New Roman" w:cs="Times New Roman"/>
          <w:sz w:val="24"/>
          <w:szCs w:val="24"/>
        </w:rPr>
        <w:t>na czas prowadzenia robót i</w:t>
      </w:r>
      <w:r w:rsidR="00D10788" w:rsidRPr="00B61A15">
        <w:rPr>
          <w:rFonts w:ascii="Times New Roman" w:hAnsi="Times New Roman" w:cs="Times New Roman"/>
          <w:sz w:val="24"/>
          <w:szCs w:val="24"/>
        </w:rPr>
        <w:t> </w:t>
      </w:r>
      <w:r w:rsidR="001E282F" w:rsidRPr="00B61A15">
        <w:rPr>
          <w:rFonts w:ascii="Times New Roman" w:hAnsi="Times New Roman" w:cs="Times New Roman"/>
          <w:sz w:val="24"/>
          <w:szCs w:val="24"/>
        </w:rPr>
        <w:t>zatwierdzenie jej przez właściwy organ zarządzający ruchem. W</w:t>
      </w:r>
      <w:r w:rsidR="00FC26DE" w:rsidRPr="00B61A15">
        <w:rPr>
          <w:rFonts w:ascii="Times New Roman" w:hAnsi="Times New Roman" w:cs="Times New Roman"/>
          <w:sz w:val="24"/>
          <w:szCs w:val="24"/>
        </w:rPr>
        <w:t xml:space="preserve">prowadzenie </w:t>
      </w:r>
      <w:r w:rsidR="00517B4A" w:rsidRPr="00B61A15">
        <w:rPr>
          <w:rFonts w:ascii="Times New Roman" w:hAnsi="Times New Roman" w:cs="Times New Roman"/>
          <w:sz w:val="24"/>
          <w:szCs w:val="24"/>
        </w:rPr>
        <w:t>TOR</w:t>
      </w:r>
      <w:r w:rsidR="00681515" w:rsidRPr="00B61A15">
        <w:rPr>
          <w:rFonts w:ascii="Times New Roman" w:hAnsi="Times New Roman" w:cs="Times New Roman"/>
          <w:sz w:val="24"/>
          <w:szCs w:val="24"/>
        </w:rPr>
        <w:t xml:space="preserve"> na czas prowadzenia robót (</w:t>
      </w:r>
      <w:r w:rsidR="00FC26DE" w:rsidRPr="00B61A15">
        <w:rPr>
          <w:rFonts w:ascii="Times New Roman" w:hAnsi="Times New Roman" w:cs="Times New Roman"/>
          <w:sz w:val="24"/>
          <w:szCs w:val="24"/>
        </w:rPr>
        <w:t>wykonanie, ut</w:t>
      </w:r>
      <w:r w:rsidR="001631FA" w:rsidRPr="00B61A15">
        <w:rPr>
          <w:rFonts w:ascii="Times New Roman" w:hAnsi="Times New Roman" w:cs="Times New Roman"/>
          <w:sz w:val="24"/>
          <w:szCs w:val="24"/>
        </w:rPr>
        <w:t>rzymanie, likwidacja/</w:t>
      </w:r>
      <w:r w:rsidR="001E282F" w:rsidRPr="00B61A15">
        <w:rPr>
          <w:rFonts w:ascii="Times New Roman" w:hAnsi="Times New Roman" w:cs="Times New Roman"/>
          <w:sz w:val="24"/>
          <w:szCs w:val="24"/>
        </w:rPr>
        <w:t xml:space="preserve">demontaż). </w:t>
      </w:r>
      <w:r w:rsidR="00517B4A" w:rsidRPr="00B61A15">
        <w:rPr>
          <w:rFonts w:ascii="Times New Roman" w:hAnsi="Times New Roman" w:cs="Times New Roman"/>
          <w:sz w:val="24"/>
          <w:szCs w:val="24"/>
        </w:rPr>
        <w:t>TOR</w:t>
      </w:r>
      <w:r w:rsidR="001E282F" w:rsidRPr="00B61A15">
        <w:rPr>
          <w:rFonts w:ascii="Times New Roman" w:hAnsi="Times New Roman" w:cs="Times New Roman"/>
          <w:sz w:val="24"/>
          <w:szCs w:val="24"/>
        </w:rPr>
        <w:t xml:space="preserve"> musi obejmować etapowanie robót związane z realizacją inwestycji oraz zapewnić możliwość zapewnienia do</w:t>
      </w:r>
      <w:r w:rsidR="00942058" w:rsidRPr="00B61A15">
        <w:rPr>
          <w:rFonts w:ascii="Times New Roman" w:hAnsi="Times New Roman" w:cs="Times New Roman"/>
          <w:sz w:val="24"/>
          <w:szCs w:val="24"/>
        </w:rPr>
        <w:t>stępności do terenu przyległego</w:t>
      </w:r>
      <w:r w:rsidR="006D16E6" w:rsidRPr="00B61A15">
        <w:rPr>
          <w:rFonts w:ascii="Times New Roman" w:hAnsi="Times New Roman" w:cs="Times New Roman"/>
          <w:sz w:val="24"/>
          <w:szCs w:val="24"/>
        </w:rPr>
        <w:t xml:space="preserve"> (jeżeli dotyczy)</w:t>
      </w:r>
      <w:r w:rsidR="00942058" w:rsidRPr="00B61A15">
        <w:rPr>
          <w:rFonts w:ascii="Times New Roman" w:hAnsi="Times New Roman" w:cs="Times New Roman"/>
          <w:sz w:val="24"/>
          <w:szCs w:val="24"/>
        </w:rPr>
        <w:t>;</w:t>
      </w:r>
    </w:p>
    <w:p w14:paraId="7C852EDE" w14:textId="156B71A2"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81515" w:rsidRPr="00B61A15">
        <w:rPr>
          <w:rFonts w:ascii="Times New Roman" w:hAnsi="Times New Roman" w:cs="Times New Roman"/>
          <w:sz w:val="24"/>
          <w:szCs w:val="24"/>
        </w:rPr>
        <w:t>- nie dopuszcza się całkowitego zamknięcia drogi dla ruchu pieszych i pojazdów, na każdym etapie wykonywanych robót należy zapewnić możliwości przejazdu</w:t>
      </w:r>
      <w:r w:rsidR="003B0BB4" w:rsidRPr="00B61A15">
        <w:rPr>
          <w:rFonts w:ascii="Times New Roman" w:hAnsi="Times New Roman" w:cs="Times New Roman"/>
          <w:sz w:val="24"/>
          <w:szCs w:val="24"/>
        </w:rPr>
        <w:t xml:space="preserve"> (</w:t>
      </w:r>
      <w:r w:rsidR="00517B4A" w:rsidRPr="00B61A15">
        <w:rPr>
          <w:rFonts w:ascii="Times New Roman" w:hAnsi="Times New Roman" w:cs="Times New Roman"/>
          <w:sz w:val="24"/>
          <w:szCs w:val="24"/>
        </w:rPr>
        <w:t>do</w:t>
      </w:r>
      <w:r w:rsidR="003B0BB4" w:rsidRPr="00B61A15">
        <w:rPr>
          <w:rFonts w:ascii="Times New Roman" w:hAnsi="Times New Roman" w:cs="Times New Roman"/>
          <w:sz w:val="24"/>
          <w:szCs w:val="24"/>
        </w:rPr>
        <w:t xml:space="preserve"> uzgodni</w:t>
      </w:r>
      <w:r w:rsidR="00517B4A" w:rsidRPr="00B61A15">
        <w:rPr>
          <w:rFonts w:ascii="Times New Roman" w:hAnsi="Times New Roman" w:cs="Times New Roman"/>
          <w:sz w:val="24"/>
          <w:szCs w:val="24"/>
        </w:rPr>
        <w:t xml:space="preserve">enia </w:t>
      </w:r>
      <w:r w:rsidR="003B0BB4" w:rsidRPr="00B61A15">
        <w:rPr>
          <w:rFonts w:ascii="Times New Roman" w:hAnsi="Times New Roman" w:cs="Times New Roman"/>
          <w:sz w:val="24"/>
          <w:szCs w:val="24"/>
        </w:rPr>
        <w:t>z</w:t>
      </w:r>
      <w:r w:rsidR="00D10788" w:rsidRPr="00B61A15">
        <w:rPr>
          <w:rFonts w:ascii="Times New Roman" w:hAnsi="Times New Roman" w:cs="Times New Roman"/>
          <w:sz w:val="24"/>
          <w:szCs w:val="24"/>
        </w:rPr>
        <w:t> </w:t>
      </w:r>
      <w:r w:rsidR="003B0BB4" w:rsidRPr="00B61A15">
        <w:rPr>
          <w:rFonts w:ascii="Times New Roman" w:hAnsi="Times New Roman" w:cs="Times New Roman"/>
          <w:sz w:val="24"/>
          <w:szCs w:val="24"/>
        </w:rPr>
        <w:t>Zamawiającym)</w:t>
      </w:r>
      <w:r w:rsidR="00942058" w:rsidRPr="00B61A15">
        <w:rPr>
          <w:rFonts w:ascii="Times New Roman" w:hAnsi="Times New Roman" w:cs="Times New Roman"/>
          <w:sz w:val="24"/>
          <w:szCs w:val="24"/>
        </w:rPr>
        <w:t>;</w:t>
      </w:r>
    </w:p>
    <w:p w14:paraId="1C63FD7A" w14:textId="55F31184"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04B8" w:rsidRPr="00B61A15">
        <w:rPr>
          <w:rFonts w:ascii="Times New Roman" w:hAnsi="Times New Roman" w:cs="Times New Roman"/>
          <w:sz w:val="24"/>
          <w:szCs w:val="24"/>
        </w:rPr>
        <w:t>- właściwe zabezpieczenie i oznakowanie terenu prowadzenia robót oraz zorganizowanie terenu budowy, zapewnienie nadzoru nad terenem budowy oraz zapewnienie warunków bezpieczeństwa dla osób trzecich</w:t>
      </w:r>
      <w:r w:rsidR="00942058" w:rsidRPr="00B61A15">
        <w:rPr>
          <w:rFonts w:ascii="Times New Roman" w:hAnsi="Times New Roman" w:cs="Times New Roman"/>
          <w:sz w:val="24"/>
          <w:szCs w:val="24"/>
        </w:rPr>
        <w:t>;</w:t>
      </w:r>
    </w:p>
    <w:p w14:paraId="42FFEA7E" w14:textId="68F3E199"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C26DE" w:rsidRPr="00B61A15">
        <w:rPr>
          <w:rFonts w:ascii="Times New Roman" w:hAnsi="Times New Roman" w:cs="Times New Roman"/>
          <w:sz w:val="24"/>
          <w:szCs w:val="24"/>
        </w:rPr>
        <w:t>- zabezpieczenie drzew i krzewów gwarantujący ich skuteczną ochronę przed uszkodzeniami mechanicznymi</w:t>
      </w:r>
      <w:r w:rsidR="00942058" w:rsidRPr="00B61A15">
        <w:rPr>
          <w:rFonts w:ascii="Times New Roman" w:hAnsi="Times New Roman" w:cs="Times New Roman"/>
          <w:sz w:val="24"/>
          <w:szCs w:val="24"/>
        </w:rPr>
        <w:t>;</w:t>
      </w:r>
    </w:p>
    <w:p w14:paraId="6ED3ADF3" w14:textId="6F2292F4"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C26DE" w:rsidRPr="00B61A15">
        <w:rPr>
          <w:rFonts w:ascii="Times New Roman" w:hAnsi="Times New Roman" w:cs="Times New Roman"/>
          <w:sz w:val="24"/>
          <w:szCs w:val="24"/>
        </w:rPr>
        <w:t>- odtworzenie po zakończeniu robót nawierzchni drogi</w:t>
      </w:r>
      <w:r w:rsidR="00517B4A" w:rsidRPr="00B61A15">
        <w:rPr>
          <w:rFonts w:ascii="Times New Roman" w:hAnsi="Times New Roman" w:cs="Times New Roman"/>
          <w:sz w:val="24"/>
          <w:szCs w:val="24"/>
        </w:rPr>
        <w:t>/dróg</w:t>
      </w:r>
      <w:r w:rsidR="00FC26DE" w:rsidRPr="00B61A15">
        <w:rPr>
          <w:rFonts w:ascii="Times New Roman" w:hAnsi="Times New Roman" w:cs="Times New Roman"/>
          <w:sz w:val="24"/>
          <w:szCs w:val="24"/>
        </w:rPr>
        <w:t>, terenów zielonych, zieleńców, trawników</w:t>
      </w:r>
      <w:r w:rsidR="00942058" w:rsidRPr="00B61A15">
        <w:rPr>
          <w:rFonts w:ascii="Times New Roman" w:hAnsi="Times New Roman" w:cs="Times New Roman"/>
          <w:sz w:val="24"/>
          <w:szCs w:val="24"/>
        </w:rPr>
        <w:t>;</w:t>
      </w:r>
    </w:p>
    <w:p w14:paraId="49C53CBC" w14:textId="1C6C9BD2"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C26DE" w:rsidRPr="00B61A15">
        <w:rPr>
          <w:rFonts w:ascii="Times New Roman" w:hAnsi="Times New Roman" w:cs="Times New Roman"/>
          <w:sz w:val="24"/>
          <w:szCs w:val="24"/>
        </w:rPr>
        <w:t>- uporządkowanie placu budowy</w:t>
      </w:r>
      <w:r w:rsidR="00942058" w:rsidRPr="00B61A15">
        <w:rPr>
          <w:rFonts w:ascii="Times New Roman" w:hAnsi="Times New Roman" w:cs="Times New Roman"/>
          <w:sz w:val="24"/>
          <w:szCs w:val="24"/>
        </w:rPr>
        <w:t>;</w:t>
      </w:r>
    </w:p>
    <w:p w14:paraId="2EB7E312" w14:textId="2E26F90C"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C26DE" w:rsidRPr="00B61A15">
        <w:rPr>
          <w:rFonts w:ascii="Times New Roman" w:hAnsi="Times New Roman" w:cs="Times New Roman"/>
          <w:sz w:val="24"/>
          <w:szCs w:val="24"/>
        </w:rPr>
        <w:t>- wprowadzenie lub odtworzenie stałej organizacji ruchu zgodnie z zatwierdzonym projektem (SOR)</w:t>
      </w:r>
      <w:r w:rsidR="00942058" w:rsidRPr="00B61A15">
        <w:rPr>
          <w:rFonts w:ascii="Times New Roman" w:hAnsi="Times New Roman" w:cs="Times New Roman"/>
          <w:sz w:val="24"/>
          <w:szCs w:val="24"/>
        </w:rPr>
        <w:t>;</w:t>
      </w:r>
    </w:p>
    <w:p w14:paraId="5F8EFD28" w14:textId="282D1475"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36BB1" w:rsidRPr="00B61A15">
        <w:rPr>
          <w:rFonts w:ascii="Times New Roman" w:hAnsi="Times New Roman" w:cs="Times New Roman"/>
          <w:sz w:val="24"/>
          <w:szCs w:val="24"/>
        </w:rPr>
        <w:t xml:space="preserve">- </w:t>
      </w:r>
      <w:r w:rsidR="00C62B37" w:rsidRPr="00B61A15">
        <w:rPr>
          <w:rFonts w:ascii="Times New Roman" w:hAnsi="Times New Roman" w:cs="Times New Roman"/>
          <w:sz w:val="24"/>
          <w:szCs w:val="24"/>
        </w:rPr>
        <w:t>Program Zapewnienia Jakości i plan BIOZ (jeżeli dotyczy)</w:t>
      </w:r>
      <w:r w:rsidR="00942058" w:rsidRPr="00B61A15">
        <w:rPr>
          <w:rFonts w:ascii="Times New Roman" w:hAnsi="Times New Roman" w:cs="Times New Roman"/>
          <w:sz w:val="24"/>
          <w:szCs w:val="24"/>
        </w:rPr>
        <w:t>;</w:t>
      </w:r>
    </w:p>
    <w:p w14:paraId="0B92DCA6" w14:textId="066D5121"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2AC4" w:rsidRPr="00B61A15">
        <w:rPr>
          <w:rFonts w:ascii="Times New Roman" w:hAnsi="Times New Roman" w:cs="Times New Roman"/>
          <w:sz w:val="24"/>
          <w:szCs w:val="24"/>
        </w:rPr>
        <w:t xml:space="preserve">- </w:t>
      </w:r>
      <w:r w:rsidR="006D16E6" w:rsidRPr="00B61A15">
        <w:rPr>
          <w:rFonts w:ascii="Times New Roman" w:hAnsi="Times New Roman" w:cs="Times New Roman"/>
          <w:sz w:val="24"/>
          <w:szCs w:val="24"/>
        </w:rPr>
        <w:t xml:space="preserve">opracowanie </w:t>
      </w:r>
      <w:r w:rsidR="00992AC4" w:rsidRPr="00B61A15">
        <w:rPr>
          <w:rFonts w:ascii="Times New Roman" w:hAnsi="Times New Roman" w:cs="Times New Roman"/>
          <w:sz w:val="24"/>
          <w:szCs w:val="24"/>
        </w:rPr>
        <w:t>geodezyjn</w:t>
      </w:r>
      <w:r w:rsidR="006D16E6" w:rsidRPr="00B61A15">
        <w:rPr>
          <w:rFonts w:ascii="Times New Roman" w:hAnsi="Times New Roman" w:cs="Times New Roman"/>
          <w:sz w:val="24"/>
          <w:szCs w:val="24"/>
        </w:rPr>
        <w:t>ej</w:t>
      </w:r>
      <w:r>
        <w:rPr>
          <w:rFonts w:ascii="Times New Roman" w:hAnsi="Times New Roman" w:cs="Times New Roman"/>
          <w:sz w:val="24"/>
          <w:szCs w:val="24"/>
        </w:rPr>
        <w:t xml:space="preserve"> </w:t>
      </w:r>
      <w:r w:rsidR="00B36BB1" w:rsidRPr="00B61A15">
        <w:rPr>
          <w:rFonts w:ascii="Times New Roman" w:hAnsi="Times New Roman" w:cs="Times New Roman"/>
          <w:sz w:val="24"/>
          <w:szCs w:val="24"/>
        </w:rPr>
        <w:t>inwentaryza</w:t>
      </w:r>
      <w:r w:rsidR="00992AC4" w:rsidRPr="00B61A15">
        <w:rPr>
          <w:rFonts w:ascii="Times New Roman" w:hAnsi="Times New Roman" w:cs="Times New Roman"/>
          <w:sz w:val="24"/>
          <w:szCs w:val="24"/>
        </w:rPr>
        <w:t>cj</w:t>
      </w:r>
      <w:r w:rsidR="006D16E6" w:rsidRPr="00B61A15">
        <w:rPr>
          <w:rFonts w:ascii="Times New Roman" w:hAnsi="Times New Roman" w:cs="Times New Roman"/>
          <w:sz w:val="24"/>
          <w:szCs w:val="24"/>
        </w:rPr>
        <w:t>i</w:t>
      </w:r>
      <w:r w:rsidR="00992AC4" w:rsidRPr="00B61A15">
        <w:rPr>
          <w:rFonts w:ascii="Times New Roman" w:hAnsi="Times New Roman" w:cs="Times New Roman"/>
          <w:sz w:val="24"/>
          <w:szCs w:val="24"/>
        </w:rPr>
        <w:t xml:space="preserve"> powykonawcz</w:t>
      </w:r>
      <w:r w:rsidR="006D16E6" w:rsidRPr="00B61A15">
        <w:rPr>
          <w:rFonts w:ascii="Times New Roman" w:hAnsi="Times New Roman" w:cs="Times New Roman"/>
          <w:sz w:val="24"/>
          <w:szCs w:val="24"/>
        </w:rPr>
        <w:t>ej</w:t>
      </w:r>
      <w:r w:rsidR="00992AC4" w:rsidRPr="00B61A15">
        <w:rPr>
          <w:rFonts w:ascii="Times New Roman" w:hAnsi="Times New Roman" w:cs="Times New Roman"/>
          <w:sz w:val="24"/>
          <w:szCs w:val="24"/>
        </w:rPr>
        <w:t xml:space="preserve"> oraz dokument</w:t>
      </w:r>
      <w:r w:rsidR="006D16E6" w:rsidRPr="00B61A15">
        <w:rPr>
          <w:rFonts w:ascii="Times New Roman" w:hAnsi="Times New Roman" w:cs="Times New Roman"/>
          <w:sz w:val="24"/>
          <w:szCs w:val="24"/>
        </w:rPr>
        <w:t>ów</w:t>
      </w:r>
      <w:r w:rsidR="00992AC4" w:rsidRPr="00B61A15">
        <w:rPr>
          <w:rFonts w:ascii="Times New Roman" w:hAnsi="Times New Roman" w:cs="Times New Roman"/>
          <w:sz w:val="24"/>
          <w:szCs w:val="24"/>
        </w:rPr>
        <w:t xml:space="preserve"> potrzebn</w:t>
      </w:r>
      <w:r w:rsidR="006D16E6" w:rsidRPr="00B61A15">
        <w:rPr>
          <w:rFonts w:ascii="Times New Roman" w:hAnsi="Times New Roman" w:cs="Times New Roman"/>
          <w:sz w:val="24"/>
          <w:szCs w:val="24"/>
        </w:rPr>
        <w:t>ych</w:t>
      </w:r>
      <w:r w:rsidR="00992AC4" w:rsidRPr="00B61A15">
        <w:rPr>
          <w:rFonts w:ascii="Times New Roman" w:hAnsi="Times New Roman" w:cs="Times New Roman"/>
          <w:sz w:val="24"/>
          <w:szCs w:val="24"/>
        </w:rPr>
        <w:t xml:space="preserve"> do zmiany w</w:t>
      </w:r>
      <w:r w:rsidR="00D10788" w:rsidRPr="00B61A15">
        <w:rPr>
          <w:rFonts w:ascii="Times New Roman" w:hAnsi="Times New Roman" w:cs="Times New Roman"/>
          <w:sz w:val="24"/>
          <w:szCs w:val="24"/>
        </w:rPr>
        <w:t> </w:t>
      </w:r>
      <w:r w:rsidR="00992AC4" w:rsidRPr="00B61A15">
        <w:rPr>
          <w:rFonts w:ascii="Times New Roman" w:hAnsi="Times New Roman" w:cs="Times New Roman"/>
          <w:sz w:val="24"/>
          <w:szCs w:val="24"/>
        </w:rPr>
        <w:t>ewidencji gruntów</w:t>
      </w:r>
      <w:r w:rsidR="00B36BB1" w:rsidRPr="00B61A15">
        <w:rPr>
          <w:rFonts w:ascii="Times New Roman" w:hAnsi="Times New Roman" w:cs="Times New Roman"/>
          <w:sz w:val="24"/>
          <w:szCs w:val="24"/>
        </w:rPr>
        <w:t xml:space="preserve"> użytku (dr)</w:t>
      </w:r>
      <w:r w:rsidR="00942058" w:rsidRPr="00B61A15">
        <w:rPr>
          <w:rFonts w:ascii="Times New Roman" w:hAnsi="Times New Roman" w:cs="Times New Roman"/>
          <w:sz w:val="24"/>
          <w:szCs w:val="24"/>
        </w:rPr>
        <w:t>;</w:t>
      </w:r>
    </w:p>
    <w:p w14:paraId="1C277C1D" w14:textId="757776D4"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34948" w:rsidRPr="00B61A15">
        <w:rPr>
          <w:rFonts w:ascii="Times New Roman" w:hAnsi="Times New Roman" w:cs="Times New Roman"/>
          <w:sz w:val="24"/>
          <w:szCs w:val="24"/>
        </w:rPr>
        <w:t xml:space="preserve">- </w:t>
      </w:r>
      <w:r w:rsidR="00FF1A49" w:rsidRPr="00B61A15">
        <w:rPr>
          <w:rFonts w:ascii="Times New Roman" w:hAnsi="Times New Roman" w:cs="Times New Roman"/>
          <w:sz w:val="24"/>
          <w:szCs w:val="24"/>
        </w:rPr>
        <w:t>uzyskanie wszystkich wymaganych prawem dokumentów, w tym decyzji administracyjnych, koniecznych przy tego typu robotach budowlanych</w:t>
      </w:r>
      <w:r w:rsidR="00942058" w:rsidRPr="00B61A15">
        <w:rPr>
          <w:rFonts w:ascii="Times New Roman" w:hAnsi="Times New Roman" w:cs="Times New Roman"/>
          <w:sz w:val="24"/>
          <w:szCs w:val="24"/>
        </w:rPr>
        <w:t>;</w:t>
      </w:r>
    </w:p>
    <w:p w14:paraId="31D113AB" w14:textId="0316A8D7"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17B4A" w:rsidRPr="00B61A15">
        <w:rPr>
          <w:rFonts w:ascii="Times New Roman" w:hAnsi="Times New Roman" w:cs="Times New Roman"/>
          <w:sz w:val="24"/>
          <w:szCs w:val="24"/>
        </w:rPr>
        <w:t xml:space="preserve">- wszystkie roboty należy wykonać zgodnie z projektami </w:t>
      </w:r>
      <w:r w:rsidR="00B6596F" w:rsidRPr="00B61A15">
        <w:rPr>
          <w:rFonts w:ascii="Times New Roman" w:hAnsi="Times New Roman" w:cs="Times New Roman"/>
          <w:sz w:val="24"/>
          <w:szCs w:val="24"/>
        </w:rPr>
        <w:t xml:space="preserve">budowlanym, </w:t>
      </w:r>
      <w:r w:rsidR="00517B4A" w:rsidRPr="00B61A15">
        <w:rPr>
          <w:rFonts w:ascii="Times New Roman" w:hAnsi="Times New Roman" w:cs="Times New Roman"/>
          <w:sz w:val="24"/>
          <w:szCs w:val="24"/>
        </w:rPr>
        <w:t>stanowiącym część składową dokumentacji projektowej oraz przy zachowaniu wymagań podanych w warunkach technicznych</w:t>
      </w:r>
      <w:r w:rsidR="00942058" w:rsidRPr="00B61A15">
        <w:rPr>
          <w:rFonts w:ascii="Times New Roman" w:hAnsi="Times New Roman" w:cs="Times New Roman"/>
          <w:sz w:val="24"/>
          <w:szCs w:val="24"/>
        </w:rPr>
        <w:t>;</w:t>
      </w:r>
    </w:p>
    <w:p w14:paraId="3CEC4443" w14:textId="17580378"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36BB1" w:rsidRPr="00B61A15">
        <w:rPr>
          <w:rFonts w:ascii="Times New Roman" w:hAnsi="Times New Roman" w:cs="Times New Roman"/>
          <w:sz w:val="24"/>
          <w:szCs w:val="24"/>
        </w:rPr>
        <w:t>-</w:t>
      </w:r>
      <w:r w:rsidR="00FF1A49" w:rsidRPr="00B61A15">
        <w:rPr>
          <w:rFonts w:ascii="Times New Roman" w:hAnsi="Times New Roman" w:cs="Times New Roman"/>
          <w:sz w:val="24"/>
          <w:szCs w:val="24"/>
        </w:rPr>
        <w:t xml:space="preserve"> zabezpieczenie/ przebudowę urządzeń obcych i uzbrojenia terenu wraz z opłatami za nadzór nad przebudową ze strony właścicieli sieci</w:t>
      </w:r>
      <w:r w:rsidR="00B6596F" w:rsidRPr="00B61A15">
        <w:rPr>
          <w:rFonts w:ascii="Times New Roman" w:hAnsi="Times New Roman" w:cs="Times New Roman"/>
          <w:sz w:val="24"/>
          <w:szCs w:val="24"/>
        </w:rPr>
        <w:t xml:space="preserve"> (jeżeli dotyczy)</w:t>
      </w:r>
      <w:r w:rsidR="00942058" w:rsidRPr="00B61A15">
        <w:rPr>
          <w:rFonts w:ascii="Times New Roman" w:hAnsi="Times New Roman" w:cs="Times New Roman"/>
          <w:sz w:val="24"/>
          <w:szCs w:val="24"/>
        </w:rPr>
        <w:t>;</w:t>
      </w:r>
    </w:p>
    <w:p w14:paraId="4F03A092" w14:textId="2689D163" w:rsidR="00942058"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1A49" w:rsidRPr="00B61A15">
        <w:rPr>
          <w:rFonts w:ascii="Times New Roman" w:hAnsi="Times New Roman" w:cs="Times New Roman"/>
          <w:sz w:val="24"/>
          <w:szCs w:val="24"/>
        </w:rPr>
        <w:t>- wykonanie wszystkich innych robót niezbędnych do zapewnienia zamierzonego efektu</w:t>
      </w:r>
      <w:r w:rsidR="00942058" w:rsidRPr="00B61A15">
        <w:rPr>
          <w:rFonts w:ascii="Times New Roman" w:hAnsi="Times New Roman" w:cs="Times New Roman"/>
          <w:sz w:val="24"/>
          <w:szCs w:val="24"/>
        </w:rPr>
        <w:t>;</w:t>
      </w:r>
    </w:p>
    <w:p w14:paraId="5933DFE6" w14:textId="1C56AD51" w:rsidR="009669DA"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1A49" w:rsidRPr="00B61A15">
        <w:rPr>
          <w:rFonts w:ascii="Times New Roman" w:hAnsi="Times New Roman" w:cs="Times New Roman"/>
          <w:sz w:val="24"/>
          <w:szCs w:val="24"/>
        </w:rPr>
        <w:t xml:space="preserve">- </w:t>
      </w:r>
      <w:r w:rsidR="00FF1A49" w:rsidRPr="00AF7767">
        <w:rPr>
          <w:rFonts w:ascii="Times New Roman" w:hAnsi="Times New Roman" w:cs="Times New Roman"/>
          <w:sz w:val="24"/>
          <w:szCs w:val="24"/>
        </w:rPr>
        <w:t>wykonanie dokumentacji fotograficznej</w:t>
      </w:r>
      <w:r w:rsidR="00FF1A49" w:rsidRPr="00B61A15">
        <w:rPr>
          <w:rFonts w:ascii="Times New Roman" w:hAnsi="Times New Roman" w:cs="Times New Roman"/>
          <w:sz w:val="24"/>
          <w:szCs w:val="24"/>
        </w:rPr>
        <w:t xml:space="preserve"> dla wszystkich wykonanych robót, w tym robót zanikających</w:t>
      </w:r>
      <w:r w:rsidR="00AF7767">
        <w:rPr>
          <w:rFonts w:ascii="Times New Roman" w:hAnsi="Times New Roman" w:cs="Times New Roman"/>
          <w:sz w:val="24"/>
          <w:szCs w:val="24"/>
        </w:rPr>
        <w:t xml:space="preserve">, </w:t>
      </w:r>
      <w:bookmarkStart w:id="1" w:name="_Hlk144448714"/>
      <w:r w:rsidR="00AF7767">
        <w:rPr>
          <w:rFonts w:ascii="Times New Roman" w:hAnsi="Times New Roman" w:cs="Times New Roman"/>
          <w:sz w:val="24"/>
          <w:szCs w:val="24"/>
        </w:rPr>
        <w:t>które należy przesłać na adres: s.pyc@ugim.ozimek.pl</w:t>
      </w:r>
      <w:bookmarkEnd w:id="1"/>
      <w:r w:rsidR="00FF1A49" w:rsidRPr="00B61A15">
        <w:rPr>
          <w:rFonts w:ascii="Times New Roman" w:hAnsi="Times New Roman" w:cs="Times New Roman"/>
          <w:sz w:val="24"/>
          <w:szCs w:val="24"/>
        </w:rPr>
        <w:t>.</w:t>
      </w:r>
    </w:p>
    <w:p w14:paraId="362152BF" w14:textId="77777777" w:rsidR="00D04A11" w:rsidRPr="00B61A15" w:rsidRDefault="00D04A11" w:rsidP="00B61A15">
      <w:pPr>
        <w:tabs>
          <w:tab w:val="left" w:pos="142"/>
        </w:tabs>
        <w:spacing w:after="0" w:line="360" w:lineRule="auto"/>
        <w:jc w:val="both"/>
        <w:rPr>
          <w:rFonts w:ascii="Times New Roman" w:hAnsi="Times New Roman" w:cs="Times New Roman"/>
          <w:sz w:val="24"/>
          <w:szCs w:val="24"/>
        </w:rPr>
      </w:pPr>
    </w:p>
    <w:p w14:paraId="37703B36" w14:textId="77777777" w:rsidR="009669DA" w:rsidRPr="00B61A15" w:rsidRDefault="00B36BB1" w:rsidP="00B61A15">
      <w:pPr>
        <w:tabs>
          <w:tab w:val="left" w:pos="142"/>
        </w:tabs>
        <w:spacing w:after="0" w:line="360" w:lineRule="auto"/>
        <w:jc w:val="both"/>
        <w:rPr>
          <w:rFonts w:ascii="Times New Roman" w:hAnsi="Times New Roman" w:cs="Times New Roman"/>
          <w:b/>
          <w:sz w:val="24"/>
          <w:szCs w:val="24"/>
          <w:u w:val="single"/>
        </w:rPr>
      </w:pPr>
      <w:r w:rsidRPr="00B61A15">
        <w:rPr>
          <w:rFonts w:ascii="Times New Roman" w:hAnsi="Times New Roman" w:cs="Times New Roman"/>
          <w:b/>
          <w:sz w:val="24"/>
          <w:szCs w:val="24"/>
          <w:u w:val="single"/>
        </w:rPr>
        <w:t>6.</w:t>
      </w:r>
      <w:r w:rsidR="009669DA" w:rsidRPr="00B61A15">
        <w:rPr>
          <w:rFonts w:ascii="Times New Roman" w:hAnsi="Times New Roman" w:cs="Times New Roman"/>
          <w:b/>
          <w:sz w:val="24"/>
          <w:szCs w:val="24"/>
          <w:u w:val="single"/>
        </w:rPr>
        <w:t xml:space="preserve"> Przedmiot zamówienia należy wykonać w oparciu o: </w:t>
      </w:r>
    </w:p>
    <w:p w14:paraId="679C4794" w14:textId="7FA548CA" w:rsidR="009669DA"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69DA" w:rsidRPr="00B61A15">
        <w:rPr>
          <w:rFonts w:ascii="Times New Roman" w:hAnsi="Times New Roman" w:cs="Times New Roman"/>
          <w:sz w:val="24"/>
          <w:szCs w:val="24"/>
        </w:rPr>
        <w:t>- przedmiotową umowę,</w:t>
      </w:r>
    </w:p>
    <w:p w14:paraId="7172E51C" w14:textId="02E67502" w:rsidR="009669DA"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69DA" w:rsidRPr="00B61A15">
        <w:rPr>
          <w:rFonts w:ascii="Times New Roman" w:hAnsi="Times New Roman" w:cs="Times New Roman"/>
          <w:sz w:val="24"/>
          <w:szCs w:val="24"/>
        </w:rPr>
        <w:t>- dokumentację projektową</w:t>
      </w:r>
      <w:r w:rsidR="00D10788" w:rsidRPr="00B61A15">
        <w:rPr>
          <w:rFonts w:ascii="Times New Roman" w:hAnsi="Times New Roman" w:cs="Times New Roman"/>
          <w:sz w:val="24"/>
          <w:szCs w:val="24"/>
        </w:rPr>
        <w:t>/projekty</w:t>
      </w:r>
      <w:r w:rsidR="009669DA" w:rsidRPr="00B61A15">
        <w:rPr>
          <w:rFonts w:ascii="Times New Roman" w:hAnsi="Times New Roman" w:cs="Times New Roman"/>
          <w:sz w:val="24"/>
          <w:szCs w:val="24"/>
        </w:rPr>
        <w:t>,</w:t>
      </w:r>
    </w:p>
    <w:p w14:paraId="5FCC5609" w14:textId="5E237882" w:rsidR="009669DA"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69DA" w:rsidRPr="00B61A15">
        <w:rPr>
          <w:rFonts w:ascii="Times New Roman" w:hAnsi="Times New Roman" w:cs="Times New Roman"/>
          <w:sz w:val="24"/>
          <w:szCs w:val="24"/>
        </w:rPr>
        <w:t>- specyfikacje techniczne wykonania i odbioru robót budowlanych,</w:t>
      </w:r>
    </w:p>
    <w:p w14:paraId="3D0D82A4" w14:textId="11D30892" w:rsidR="006D16E6"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69DA" w:rsidRPr="00B61A15">
        <w:rPr>
          <w:rFonts w:ascii="Times New Roman" w:hAnsi="Times New Roman" w:cs="Times New Roman"/>
          <w:sz w:val="24"/>
          <w:szCs w:val="24"/>
        </w:rPr>
        <w:t>- przedmiar robót</w:t>
      </w:r>
      <w:r w:rsidR="006D16E6" w:rsidRPr="00B61A15">
        <w:rPr>
          <w:rFonts w:ascii="Times New Roman" w:hAnsi="Times New Roman" w:cs="Times New Roman"/>
          <w:sz w:val="24"/>
          <w:szCs w:val="24"/>
        </w:rPr>
        <w:t>,</w:t>
      </w:r>
    </w:p>
    <w:p w14:paraId="4A59B295" w14:textId="67FC7E63" w:rsidR="00FF1A49" w:rsidRPr="00B61A15" w:rsidRDefault="00811A08"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D16E6" w:rsidRPr="00B61A15">
        <w:rPr>
          <w:rFonts w:ascii="Times New Roman" w:hAnsi="Times New Roman" w:cs="Times New Roman"/>
          <w:sz w:val="24"/>
          <w:szCs w:val="24"/>
        </w:rPr>
        <w:t>- zatwierdzony projekt stałej organizacji ruchu</w:t>
      </w:r>
      <w:r w:rsidR="009669DA" w:rsidRPr="00B61A15">
        <w:rPr>
          <w:rFonts w:ascii="Times New Roman" w:hAnsi="Times New Roman" w:cs="Times New Roman"/>
          <w:sz w:val="24"/>
          <w:szCs w:val="24"/>
        </w:rPr>
        <w:t>.</w:t>
      </w:r>
    </w:p>
    <w:p w14:paraId="6E24D245" w14:textId="77777777" w:rsidR="00B61A15" w:rsidRDefault="00B61A15" w:rsidP="00B61A15">
      <w:pPr>
        <w:pStyle w:val="Default"/>
        <w:spacing w:line="360" w:lineRule="auto"/>
        <w:jc w:val="both"/>
        <w:rPr>
          <w:rFonts w:ascii="Times New Roman" w:hAnsi="Times New Roman" w:cs="Times New Roman"/>
          <w:b/>
          <w:u w:val="single"/>
        </w:rPr>
      </w:pPr>
    </w:p>
    <w:p w14:paraId="15A3A099" w14:textId="77777777" w:rsidR="00B61A15" w:rsidRPr="00B61A15" w:rsidRDefault="00B61A15" w:rsidP="00B61A15">
      <w:pPr>
        <w:pStyle w:val="Default"/>
        <w:spacing w:line="360" w:lineRule="auto"/>
        <w:jc w:val="both"/>
        <w:rPr>
          <w:rFonts w:ascii="Times New Roman" w:hAnsi="Times New Roman" w:cs="Times New Roman"/>
          <w:b/>
          <w:u w:val="single"/>
        </w:rPr>
      </w:pPr>
      <w:r>
        <w:rPr>
          <w:rFonts w:ascii="Times New Roman" w:hAnsi="Times New Roman" w:cs="Times New Roman"/>
          <w:b/>
          <w:u w:val="single"/>
        </w:rPr>
        <w:t xml:space="preserve">7. </w:t>
      </w:r>
      <w:r w:rsidRPr="00B61A15">
        <w:rPr>
          <w:rFonts w:ascii="Times New Roman" w:hAnsi="Times New Roman" w:cs="Times New Roman"/>
          <w:b/>
          <w:u w:val="single"/>
        </w:rPr>
        <w:t xml:space="preserve">Zabezpieczenie terenu budowy </w:t>
      </w:r>
    </w:p>
    <w:p w14:paraId="7F1A4BE7" w14:textId="069DE330" w:rsidR="00B61A15" w:rsidRDefault="00B61A15" w:rsidP="00811A08">
      <w:pPr>
        <w:pStyle w:val="Default"/>
        <w:spacing w:line="360" w:lineRule="auto"/>
        <w:jc w:val="both"/>
        <w:rPr>
          <w:rFonts w:ascii="Times New Roman" w:hAnsi="Times New Roman" w:cs="Times New Roman"/>
        </w:rPr>
      </w:pPr>
      <w:r w:rsidRPr="00B61A15">
        <w:rPr>
          <w:rFonts w:ascii="Times New Roman" w:hAnsi="Times New Roman" w:cs="Times New Roman"/>
        </w:rPr>
        <w:t>Wszystkie ulice i ciągi ruchu pieszego oraz przystanki, przejścia itp. objęte obszarem budowy a eksploatowane komunikacyjnie w trakcie budowy, zgodnie z etapami realizacji wynikającymi z projektów organizacji ruchu na czas budowy, będą podlegały utrzymaniu letniemu i</w:t>
      </w:r>
      <w:r w:rsidR="00811A08">
        <w:rPr>
          <w:rFonts w:ascii="Times New Roman" w:hAnsi="Times New Roman" w:cs="Times New Roman"/>
        </w:rPr>
        <w:t> </w:t>
      </w:r>
      <w:r w:rsidRPr="00B61A15">
        <w:rPr>
          <w:rFonts w:ascii="Times New Roman" w:hAnsi="Times New Roman" w:cs="Times New Roman"/>
        </w:rPr>
        <w:t>zimowemu (likwidacja ubytków w nawierzchni, likwidacja nierówności, koszenie trawy, czyszczenie jezdni, odśnieżanie, wywóz śniegu itp.). W czasie wykonywania robót wykonawca dostarczy, zainstaluje i będzie obsługiwał wszystkie tymczasowe urządzenia zabezpieczające takie jak: znaki pionowe, poziome, zapory, światła ostrzegawcze, sygnały, sygnalizatory, oświetlenie ciągów komunikacyjnych, itp., zapewniając w ten sposób bezpieczeństwo pojazdów i pieszych. Wykonawca zapewni stałe warunki widoczności w dzień i w nocy tych zapór i znaków, dla których jest to nieodzowne ze względów bezpieczeństwa</w:t>
      </w:r>
      <w:r w:rsidR="00811A08">
        <w:rPr>
          <w:rFonts w:ascii="Times New Roman" w:hAnsi="Times New Roman" w:cs="Times New Roman"/>
        </w:rPr>
        <w:t>.</w:t>
      </w:r>
    </w:p>
    <w:p w14:paraId="02C4C939" w14:textId="77777777" w:rsidR="00811A08" w:rsidRDefault="00811A08" w:rsidP="00B61A15">
      <w:pPr>
        <w:tabs>
          <w:tab w:val="left" w:pos="142"/>
        </w:tabs>
        <w:spacing w:after="0" w:line="360" w:lineRule="auto"/>
        <w:jc w:val="both"/>
        <w:rPr>
          <w:rFonts w:ascii="Times New Roman" w:hAnsi="Times New Roman" w:cs="Times New Roman"/>
          <w:b/>
          <w:sz w:val="24"/>
          <w:szCs w:val="24"/>
        </w:rPr>
      </w:pPr>
    </w:p>
    <w:p w14:paraId="2EDEC931" w14:textId="72214E46" w:rsidR="00823871"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8</w:t>
      </w:r>
      <w:r w:rsidR="00376533" w:rsidRPr="00B61A15">
        <w:rPr>
          <w:rFonts w:ascii="Times New Roman" w:hAnsi="Times New Roman" w:cs="Times New Roman"/>
          <w:b/>
          <w:sz w:val="24"/>
          <w:szCs w:val="24"/>
        </w:rPr>
        <w:t xml:space="preserve">. </w:t>
      </w:r>
      <w:r w:rsidR="00376533" w:rsidRPr="00B61A15">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B61A15">
        <w:rPr>
          <w:rFonts w:ascii="Times New Roman" w:hAnsi="Times New Roman" w:cs="Times New Roman"/>
          <w:sz w:val="24"/>
          <w:szCs w:val="24"/>
        </w:rPr>
        <w:t> </w:t>
      </w:r>
      <w:r w:rsidR="00376533" w:rsidRPr="00B61A15">
        <w:rPr>
          <w:rFonts w:ascii="Times New Roman" w:hAnsi="Times New Roman" w:cs="Times New Roman"/>
          <w:sz w:val="24"/>
          <w:szCs w:val="24"/>
        </w:rPr>
        <w:t xml:space="preserve">Wykonawcy, pierwszeństwo będą miały dokumenty zgodnie z kolejnością podaną w pkt. </w:t>
      </w:r>
      <w:r w:rsidR="00B36BB1" w:rsidRPr="00B61A15">
        <w:rPr>
          <w:rFonts w:ascii="Times New Roman" w:hAnsi="Times New Roman" w:cs="Times New Roman"/>
          <w:sz w:val="24"/>
          <w:szCs w:val="24"/>
        </w:rPr>
        <w:t>6</w:t>
      </w:r>
      <w:r w:rsidR="00376533" w:rsidRPr="00B61A15">
        <w:rPr>
          <w:rFonts w:ascii="Times New Roman" w:hAnsi="Times New Roman" w:cs="Times New Roman"/>
          <w:sz w:val="24"/>
          <w:szCs w:val="24"/>
        </w:rPr>
        <w:t xml:space="preserve">., przy czym dokumenty te należy traktować jako wzajemnie się uzupełniające. </w:t>
      </w:r>
      <w:r w:rsidR="00704514" w:rsidRPr="00B61A15">
        <w:rPr>
          <w:rFonts w:ascii="Times New Roman" w:hAnsi="Times New Roman" w:cs="Times New Roman"/>
          <w:sz w:val="24"/>
          <w:szCs w:val="24"/>
        </w:rPr>
        <w:t xml:space="preserve">Przedmiot </w:t>
      </w:r>
      <w:r w:rsidR="00704514" w:rsidRPr="00B61A15">
        <w:rPr>
          <w:rFonts w:ascii="Times New Roman" w:hAnsi="Times New Roman" w:cs="Times New Roman"/>
          <w:sz w:val="24"/>
          <w:szCs w:val="24"/>
        </w:rPr>
        <w:lastRenderedPageBreak/>
        <w:t>zamówienia należy wykonać zgodnie z do</w:t>
      </w:r>
      <w:r w:rsidR="00B36BB1" w:rsidRPr="00B61A15">
        <w:rPr>
          <w:rFonts w:ascii="Times New Roman" w:hAnsi="Times New Roman" w:cs="Times New Roman"/>
          <w:sz w:val="24"/>
          <w:szCs w:val="24"/>
        </w:rPr>
        <w:t>kumentami określonymi w pkt. 6</w:t>
      </w:r>
      <w:r w:rsidR="00704514" w:rsidRPr="00B61A15">
        <w:rPr>
          <w:rFonts w:ascii="Times New Roman" w:hAnsi="Times New Roman" w:cs="Times New Roman"/>
          <w:sz w:val="24"/>
          <w:szCs w:val="24"/>
        </w:rPr>
        <w:t>. oraz zasadami sztuki budowlanej, współczesnej wiedzy technicznej</w:t>
      </w:r>
      <w:r w:rsidR="00942058" w:rsidRPr="00B61A15">
        <w:rPr>
          <w:rFonts w:ascii="Times New Roman" w:hAnsi="Times New Roman" w:cs="Times New Roman"/>
          <w:sz w:val="24"/>
          <w:szCs w:val="24"/>
        </w:rPr>
        <w:t xml:space="preserve">, obowiązującymi w tym zakresie </w:t>
      </w:r>
      <w:r w:rsidR="00704514" w:rsidRPr="00B61A15">
        <w:rPr>
          <w:rFonts w:ascii="Times New Roman" w:hAnsi="Times New Roman" w:cs="Times New Roman"/>
          <w:sz w:val="24"/>
          <w:szCs w:val="24"/>
        </w:rPr>
        <w:t xml:space="preserve">normami i standardami oraz warunkami technicznymi wykonania i odbioru robót budowlanych. </w:t>
      </w:r>
    </w:p>
    <w:p w14:paraId="33D92269" w14:textId="77777777" w:rsidR="00D138D8"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9</w:t>
      </w:r>
      <w:r w:rsidR="00823871" w:rsidRPr="00B61A15">
        <w:rPr>
          <w:rFonts w:ascii="Times New Roman" w:hAnsi="Times New Roman" w:cs="Times New Roman"/>
          <w:b/>
          <w:sz w:val="24"/>
          <w:szCs w:val="24"/>
        </w:rPr>
        <w:t xml:space="preserve">. </w:t>
      </w:r>
      <w:r w:rsidR="00823871" w:rsidRPr="00B61A15">
        <w:rPr>
          <w:rFonts w:ascii="Times New Roman" w:hAnsi="Times New Roman" w:cs="Times New Roman"/>
          <w:sz w:val="24"/>
          <w:szCs w:val="24"/>
        </w:rPr>
        <w:t xml:space="preserve">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ryzyk lub okoliczności nieprzewidzianych przed wykonaniem przedmiotu zamówienia. </w:t>
      </w:r>
    </w:p>
    <w:p w14:paraId="2C09E62B" w14:textId="77777777" w:rsidR="00EE134E"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10</w:t>
      </w:r>
      <w:r w:rsidR="00D138D8" w:rsidRPr="00B61A15">
        <w:rPr>
          <w:rFonts w:ascii="Times New Roman" w:hAnsi="Times New Roman" w:cs="Times New Roman"/>
          <w:b/>
          <w:sz w:val="24"/>
          <w:szCs w:val="24"/>
        </w:rPr>
        <w:t>.</w:t>
      </w:r>
      <w:r w:rsidR="00D138D8" w:rsidRPr="00B61A15">
        <w:rPr>
          <w:rFonts w:ascii="Times New Roman" w:hAnsi="Times New Roman" w:cs="Times New Roman"/>
          <w:sz w:val="24"/>
          <w:szCs w:val="24"/>
        </w:rPr>
        <w:t xml:space="preserve"> Wykonawca zrealizuje roboty budowlane z materiałów własnych w zakresie określonym odpowiednio w dokumentacji projektowej. </w:t>
      </w:r>
    </w:p>
    <w:p w14:paraId="12CFD92A" w14:textId="4B86931A" w:rsidR="00AA725A" w:rsidRPr="00B61A15" w:rsidRDefault="00B61A15" w:rsidP="00B61A15">
      <w:pPr>
        <w:tabs>
          <w:tab w:val="left" w:pos="142"/>
        </w:tabs>
        <w:spacing w:after="0" w:line="360" w:lineRule="auto"/>
        <w:jc w:val="both"/>
        <w:rPr>
          <w:rFonts w:ascii="Times New Roman" w:hAnsi="Times New Roman" w:cs="Times New Roman"/>
          <w:color w:val="FF0000"/>
          <w:sz w:val="24"/>
          <w:szCs w:val="24"/>
        </w:rPr>
      </w:pPr>
      <w:r>
        <w:rPr>
          <w:rFonts w:ascii="Times New Roman" w:hAnsi="Times New Roman" w:cs="Times New Roman"/>
          <w:b/>
          <w:sz w:val="24"/>
          <w:szCs w:val="24"/>
        </w:rPr>
        <w:t>11</w:t>
      </w:r>
      <w:r w:rsidR="00EE134E" w:rsidRPr="00B61A15">
        <w:rPr>
          <w:rFonts w:ascii="Times New Roman" w:hAnsi="Times New Roman" w:cs="Times New Roman"/>
          <w:b/>
          <w:sz w:val="24"/>
          <w:szCs w:val="24"/>
        </w:rPr>
        <w:t>.</w:t>
      </w:r>
      <w:r w:rsidR="00811A08">
        <w:rPr>
          <w:rFonts w:ascii="Times New Roman" w:hAnsi="Times New Roman" w:cs="Times New Roman"/>
          <w:b/>
          <w:sz w:val="24"/>
          <w:szCs w:val="24"/>
        </w:rPr>
        <w:t xml:space="preserve"> </w:t>
      </w:r>
      <w:r w:rsidR="001136A5" w:rsidRPr="00B61A15">
        <w:rPr>
          <w:rFonts w:ascii="Times New Roman" w:hAnsi="Times New Roman" w:cs="Times New Roman"/>
          <w:sz w:val="24"/>
          <w:szCs w:val="24"/>
        </w:rPr>
        <w:t>Do wykonania robót należy użyć materiałów posiadających wymagające atesty i</w:t>
      </w:r>
      <w:r w:rsidR="00D10788" w:rsidRPr="00B61A15">
        <w:rPr>
          <w:rFonts w:ascii="Times New Roman" w:hAnsi="Times New Roman" w:cs="Times New Roman"/>
          <w:sz w:val="24"/>
          <w:szCs w:val="24"/>
        </w:rPr>
        <w:t> </w:t>
      </w:r>
      <w:r w:rsidR="001136A5" w:rsidRPr="00B61A15">
        <w:rPr>
          <w:rFonts w:ascii="Times New Roman" w:hAnsi="Times New Roman" w:cs="Times New Roman"/>
          <w:sz w:val="24"/>
          <w:szCs w:val="24"/>
        </w:rPr>
        <w:t>certyfikaty. Zgodnie z rozporządzeniem Parlamentu Europejskiej i Rady (UE) nr 30</w:t>
      </w:r>
      <w:r w:rsidR="00D10788" w:rsidRPr="00B61A15">
        <w:rPr>
          <w:rFonts w:ascii="Times New Roman" w:hAnsi="Times New Roman" w:cs="Times New Roman"/>
          <w:sz w:val="24"/>
          <w:szCs w:val="24"/>
        </w:rPr>
        <w:t>5/2011 z d</w:t>
      </w:r>
      <w:r w:rsidR="001136A5" w:rsidRPr="00B61A15">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B61A15">
        <w:rPr>
          <w:rFonts w:ascii="Times New Roman" w:hAnsi="Times New Roman" w:cs="Times New Roman"/>
          <w:sz w:val="24"/>
          <w:szCs w:val="24"/>
        </w:rPr>
        <w:t> </w:t>
      </w:r>
      <w:r w:rsidR="001136A5" w:rsidRPr="00B61A15">
        <w:rPr>
          <w:rFonts w:ascii="Times New Roman" w:hAnsi="Times New Roman" w:cs="Times New Roman"/>
          <w:sz w:val="24"/>
          <w:szCs w:val="24"/>
        </w:rPr>
        <w:t>04.04.2011r.) powinny one odpowiadać, co do jakości wymaganiom określonym ustawą z</w:t>
      </w:r>
      <w:r w:rsidR="00D10788" w:rsidRPr="00B61A15">
        <w:rPr>
          <w:rFonts w:ascii="Times New Roman" w:hAnsi="Times New Roman" w:cs="Times New Roman"/>
          <w:sz w:val="24"/>
          <w:szCs w:val="24"/>
        </w:rPr>
        <w:t> </w:t>
      </w:r>
      <w:r w:rsidR="001136A5" w:rsidRPr="00B61A15">
        <w:rPr>
          <w:rFonts w:ascii="Times New Roman" w:hAnsi="Times New Roman" w:cs="Times New Roman"/>
          <w:sz w:val="24"/>
          <w:szCs w:val="24"/>
        </w:rPr>
        <w:t>dnia 16 kwietnia2014r. o wyrobach budowlanychoraz wymaganiom określonym w</w:t>
      </w:r>
      <w:r w:rsidR="00D10788" w:rsidRPr="00B61A15">
        <w:rPr>
          <w:rFonts w:ascii="Times New Roman" w:hAnsi="Times New Roman" w:cs="Times New Roman"/>
          <w:sz w:val="24"/>
          <w:szCs w:val="24"/>
        </w:rPr>
        <w:t> </w:t>
      </w:r>
      <w:r w:rsidR="001136A5" w:rsidRPr="00B61A15">
        <w:rPr>
          <w:rFonts w:ascii="Times New Roman" w:hAnsi="Times New Roman" w:cs="Times New Roman"/>
          <w:sz w:val="24"/>
          <w:szCs w:val="24"/>
        </w:rPr>
        <w:t>Szczegółowych Specyfikacjach Technicznych</w:t>
      </w:r>
      <w:r w:rsidR="00B6596F" w:rsidRPr="00B61A15">
        <w:rPr>
          <w:rFonts w:ascii="Times New Roman" w:hAnsi="Times New Roman" w:cs="Times New Roman"/>
          <w:sz w:val="24"/>
          <w:szCs w:val="24"/>
        </w:rPr>
        <w:t xml:space="preserve"> (</w:t>
      </w:r>
      <w:proofErr w:type="spellStart"/>
      <w:r w:rsidR="00B6596F" w:rsidRPr="00B61A15">
        <w:rPr>
          <w:rFonts w:ascii="Times New Roman" w:hAnsi="Times New Roman" w:cs="Times New Roman"/>
          <w:sz w:val="24"/>
          <w:szCs w:val="24"/>
        </w:rPr>
        <w:t>STW</w:t>
      </w:r>
      <w:r w:rsidR="00747C7D" w:rsidRPr="00B61A15">
        <w:rPr>
          <w:rFonts w:ascii="Times New Roman" w:hAnsi="Times New Roman" w:cs="Times New Roman"/>
          <w:sz w:val="24"/>
          <w:szCs w:val="24"/>
        </w:rPr>
        <w:t>iORB</w:t>
      </w:r>
      <w:proofErr w:type="spellEnd"/>
      <w:r w:rsidR="00747C7D" w:rsidRPr="00B61A15">
        <w:rPr>
          <w:rFonts w:ascii="Times New Roman" w:hAnsi="Times New Roman" w:cs="Times New Roman"/>
          <w:sz w:val="24"/>
          <w:szCs w:val="24"/>
        </w:rPr>
        <w:t>)</w:t>
      </w:r>
      <w:r w:rsidR="001136A5" w:rsidRPr="00B61A15">
        <w:rPr>
          <w:rFonts w:ascii="Times New Roman" w:hAnsi="Times New Roman" w:cs="Times New Roman"/>
          <w:sz w:val="24"/>
          <w:szCs w:val="24"/>
        </w:rPr>
        <w:t>.</w:t>
      </w:r>
      <w:r w:rsidR="00A15B6F">
        <w:rPr>
          <w:rFonts w:ascii="Times New Roman" w:hAnsi="Times New Roman" w:cs="Times New Roman"/>
          <w:sz w:val="24"/>
          <w:szCs w:val="24"/>
        </w:rPr>
        <w:t xml:space="preserve"> </w:t>
      </w:r>
      <w:r w:rsidR="00EE134E" w:rsidRPr="00B61A15">
        <w:rPr>
          <w:rFonts w:ascii="Times New Roman" w:hAnsi="Times New Roman" w:cs="Times New Roman"/>
          <w:sz w:val="24"/>
          <w:szCs w:val="24"/>
        </w:rPr>
        <w:t>Dopuszcza się zastosowanie materiałów zgodnie z rozporządzeniem Ministra Infrastruktury i Budownictwa z dnia 17</w:t>
      </w:r>
      <w:r w:rsidR="00A15B6F">
        <w:rPr>
          <w:rFonts w:ascii="Times New Roman" w:hAnsi="Times New Roman" w:cs="Times New Roman"/>
          <w:sz w:val="24"/>
          <w:szCs w:val="24"/>
        </w:rPr>
        <w:t> </w:t>
      </w:r>
      <w:r w:rsidR="00EE134E" w:rsidRPr="00B61A15">
        <w:rPr>
          <w:rFonts w:ascii="Times New Roman" w:hAnsi="Times New Roman" w:cs="Times New Roman"/>
          <w:sz w:val="24"/>
          <w:szCs w:val="24"/>
        </w:rPr>
        <w:t>listopada 2016r. w sprawie sposobów deklarowania właściwości użytkowych wyrobów budowlanych oraz sposobu znakowania ich znakiem budowlanym.</w:t>
      </w:r>
    </w:p>
    <w:p w14:paraId="4ACAD60E" w14:textId="77777777" w:rsidR="00827C20"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12</w:t>
      </w:r>
      <w:r w:rsidR="00AA725A" w:rsidRPr="00B61A15">
        <w:rPr>
          <w:rFonts w:ascii="Times New Roman" w:hAnsi="Times New Roman" w:cs="Times New Roman"/>
          <w:b/>
          <w:sz w:val="24"/>
          <w:szCs w:val="24"/>
        </w:rPr>
        <w:t xml:space="preserve">. </w:t>
      </w:r>
      <w:r w:rsidR="00AA725A" w:rsidRPr="00B61A15">
        <w:rPr>
          <w:rFonts w:ascii="Times New Roman" w:hAnsi="Times New Roman" w:cs="Times New Roman"/>
          <w:sz w:val="24"/>
          <w:szCs w:val="24"/>
        </w:rPr>
        <w:t>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sidRPr="00B61A15">
        <w:rPr>
          <w:rFonts w:ascii="Times New Roman" w:hAnsi="Times New Roman" w:cs="Times New Roman"/>
          <w:sz w:val="24"/>
          <w:szCs w:val="24"/>
        </w:rPr>
        <w:t> </w:t>
      </w:r>
      <w:r w:rsidR="00AA725A" w:rsidRPr="00B61A15">
        <w:rPr>
          <w:rFonts w:ascii="Times New Roman" w:hAnsi="Times New Roman" w:cs="Times New Roman"/>
          <w:sz w:val="24"/>
          <w:szCs w:val="24"/>
        </w:rPr>
        <w:t xml:space="preserve">projektanta. </w:t>
      </w:r>
    </w:p>
    <w:p w14:paraId="6282C0F5" w14:textId="2BFCE11B" w:rsidR="00AA4A21"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13</w:t>
      </w:r>
      <w:r w:rsidR="00827C20" w:rsidRPr="00B61A15">
        <w:rPr>
          <w:rFonts w:ascii="Times New Roman" w:hAnsi="Times New Roman" w:cs="Times New Roman"/>
          <w:b/>
          <w:sz w:val="24"/>
          <w:szCs w:val="24"/>
        </w:rPr>
        <w:t xml:space="preserve">. </w:t>
      </w:r>
      <w:r w:rsidR="00827C20" w:rsidRPr="00B61A15">
        <w:rPr>
          <w:rFonts w:ascii="Times New Roman" w:hAnsi="Times New Roman" w:cs="Times New Roman"/>
          <w:sz w:val="24"/>
          <w:szCs w:val="24"/>
          <w:u w:val="single"/>
        </w:rPr>
        <w:t>Materiał pochodzący z rozbiórek nadający się do ponownego wykorzystania jest własnością Zamawiającego.</w:t>
      </w:r>
      <w:r w:rsidR="00AF7767">
        <w:rPr>
          <w:rFonts w:ascii="Times New Roman" w:hAnsi="Times New Roman" w:cs="Times New Roman"/>
          <w:sz w:val="24"/>
          <w:szCs w:val="24"/>
          <w:u w:val="single"/>
        </w:rPr>
        <w:t xml:space="preserve"> </w:t>
      </w:r>
      <w:r w:rsidR="00827C20" w:rsidRPr="00B61A15">
        <w:rPr>
          <w:rFonts w:ascii="Times New Roman" w:hAnsi="Times New Roman" w:cs="Times New Roman"/>
          <w:sz w:val="24"/>
          <w:szCs w:val="24"/>
        </w:rPr>
        <w:t xml:space="preserve">Koszt załadunku, transportu, wyładunku na miejsce wskazane przez Zamawiającego, Wykonawca winien wliczyć w cenę oferty. </w:t>
      </w:r>
    </w:p>
    <w:p w14:paraId="4D316A18" w14:textId="77777777" w:rsidR="00E976C9"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14</w:t>
      </w:r>
      <w:r w:rsidR="00AA4A21" w:rsidRPr="00B61A15">
        <w:rPr>
          <w:rFonts w:ascii="Times New Roman" w:hAnsi="Times New Roman" w:cs="Times New Roman"/>
          <w:b/>
          <w:sz w:val="24"/>
          <w:szCs w:val="24"/>
        </w:rPr>
        <w:t xml:space="preserve">. </w:t>
      </w:r>
      <w:r w:rsidR="00AA4A21" w:rsidRPr="00B61A15">
        <w:rPr>
          <w:rFonts w:ascii="Times New Roman" w:hAnsi="Times New Roman" w:cs="Times New Roman"/>
          <w:sz w:val="24"/>
          <w:szCs w:val="24"/>
        </w:rPr>
        <w:t>Odpady, materiały nienadające się do ponownego wykorzystania Wykonawca wywiezie i</w:t>
      </w:r>
      <w:r w:rsidR="00D10788" w:rsidRPr="00B61A15">
        <w:rPr>
          <w:rFonts w:ascii="Times New Roman" w:hAnsi="Times New Roman" w:cs="Times New Roman"/>
          <w:sz w:val="24"/>
          <w:szCs w:val="24"/>
        </w:rPr>
        <w:t> </w:t>
      </w:r>
      <w:r w:rsidR="00AA4A21" w:rsidRPr="00B61A15">
        <w:rPr>
          <w:rFonts w:ascii="Times New Roman" w:hAnsi="Times New Roman" w:cs="Times New Roman"/>
          <w:sz w:val="24"/>
          <w:szCs w:val="24"/>
        </w:rPr>
        <w:t xml:space="preserve">przekaże do utylizacji zgodnie z przepisami prawa regulującymi sposób zabezpieczenia </w:t>
      </w:r>
      <w:r w:rsidR="00AA4A21" w:rsidRPr="00B61A15">
        <w:rPr>
          <w:rFonts w:ascii="Times New Roman" w:hAnsi="Times New Roman" w:cs="Times New Roman"/>
          <w:sz w:val="24"/>
          <w:szCs w:val="24"/>
        </w:rPr>
        <w:lastRenderedPageBreak/>
        <w:t>i</w:t>
      </w:r>
      <w:r w:rsidR="00D10788" w:rsidRPr="00B61A15">
        <w:rPr>
          <w:rFonts w:ascii="Times New Roman" w:hAnsi="Times New Roman" w:cs="Times New Roman"/>
          <w:sz w:val="24"/>
          <w:szCs w:val="24"/>
        </w:rPr>
        <w:t> </w:t>
      </w:r>
      <w:r w:rsidR="00AA4A21" w:rsidRPr="00B61A15">
        <w:rPr>
          <w:rFonts w:ascii="Times New Roman" w:hAnsi="Times New Roman" w:cs="Times New Roman"/>
          <w:sz w:val="24"/>
          <w:szCs w:val="24"/>
        </w:rPr>
        <w:t xml:space="preserve">usuwania danych odpadów. Koszt ich załadunku, wyładunku, transportu i przekazania ponosi Wykonawca. </w:t>
      </w:r>
    </w:p>
    <w:p w14:paraId="7BBFF48E" w14:textId="77777777" w:rsidR="00E976C9"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15</w:t>
      </w:r>
      <w:r w:rsidR="00E976C9" w:rsidRPr="00B61A15">
        <w:rPr>
          <w:rFonts w:ascii="Times New Roman" w:hAnsi="Times New Roman" w:cs="Times New Roman"/>
          <w:b/>
          <w:sz w:val="24"/>
          <w:szCs w:val="24"/>
        </w:rPr>
        <w:t xml:space="preserve">. </w:t>
      </w:r>
      <w:r w:rsidR="00E976C9" w:rsidRPr="00B61A15">
        <w:rPr>
          <w:rFonts w:ascii="Times New Roman" w:hAnsi="Times New Roman" w:cs="Times New Roman"/>
          <w:sz w:val="24"/>
          <w:szCs w:val="24"/>
        </w:rPr>
        <w:t xml:space="preserve">Koszt zorganizowania i rozbiórki czasowego zaplecza budowy należy wliczyć w cenę oferty. </w:t>
      </w:r>
    </w:p>
    <w:p w14:paraId="0E15E3A0" w14:textId="29A2FE65" w:rsidR="00376533" w:rsidRPr="00B61A15" w:rsidRDefault="00D34948"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b/>
          <w:sz w:val="24"/>
          <w:szCs w:val="24"/>
        </w:rPr>
        <w:t>1</w:t>
      </w:r>
      <w:r w:rsidR="00B61A15">
        <w:rPr>
          <w:rFonts w:ascii="Times New Roman" w:hAnsi="Times New Roman" w:cs="Times New Roman"/>
          <w:b/>
          <w:sz w:val="24"/>
          <w:szCs w:val="24"/>
        </w:rPr>
        <w:t>6</w:t>
      </w:r>
      <w:r w:rsidRPr="00B61A15">
        <w:rPr>
          <w:rFonts w:ascii="Times New Roman" w:hAnsi="Times New Roman" w:cs="Times New Roman"/>
          <w:sz w:val="24"/>
          <w:szCs w:val="24"/>
        </w:rPr>
        <w:t xml:space="preserve">. Wykonawca winien posiadać ubezpieczenie od odpowiedzialności cywilnej z tytułu prowadzonej działalności gospodarczej na sumę gwarancyjną w wysokości odpowiadającej co </w:t>
      </w:r>
      <w:r w:rsidR="00AF7767">
        <w:rPr>
          <w:rFonts w:ascii="Times New Roman" w:hAnsi="Times New Roman" w:cs="Times New Roman"/>
          <w:sz w:val="24"/>
          <w:szCs w:val="24"/>
        </w:rPr>
        <w:t>zgodną z projektem umowy</w:t>
      </w:r>
      <w:r w:rsidR="00AF7767" w:rsidRPr="00B61A15">
        <w:rPr>
          <w:rFonts w:ascii="Times New Roman" w:hAnsi="Times New Roman" w:cs="Times New Roman"/>
          <w:sz w:val="24"/>
          <w:szCs w:val="24"/>
        </w:rPr>
        <w:t xml:space="preserve"> </w:t>
      </w:r>
      <w:r w:rsidR="00704577" w:rsidRPr="00B61A15">
        <w:rPr>
          <w:rFonts w:ascii="Times New Roman" w:hAnsi="Times New Roman" w:cs="Times New Roman"/>
          <w:sz w:val="24"/>
          <w:szCs w:val="24"/>
        </w:rPr>
        <w:t>W przypadku, gdy wartość ubezpieczenia upłynie w</w:t>
      </w:r>
      <w:r w:rsidR="00A15B6F">
        <w:rPr>
          <w:rFonts w:ascii="Times New Roman" w:hAnsi="Times New Roman" w:cs="Times New Roman"/>
          <w:sz w:val="24"/>
          <w:szCs w:val="24"/>
        </w:rPr>
        <w:t> </w:t>
      </w:r>
      <w:r w:rsidR="00704577" w:rsidRPr="00B61A15">
        <w:rPr>
          <w:rFonts w:ascii="Times New Roman" w:hAnsi="Times New Roman" w:cs="Times New Roman"/>
          <w:sz w:val="24"/>
          <w:szCs w:val="24"/>
        </w:rPr>
        <w:t>trakcie realizacji umowy, Wykonawca zobowiązany jest do ubezpieczenia działalności na dalszy okres i przedłożenia dowodu zawarcia</w:t>
      </w:r>
      <w:r w:rsidR="003D4010" w:rsidRPr="00B61A15">
        <w:rPr>
          <w:rFonts w:ascii="Times New Roman" w:hAnsi="Times New Roman" w:cs="Times New Roman"/>
          <w:sz w:val="24"/>
          <w:szCs w:val="24"/>
        </w:rPr>
        <w:t>.</w:t>
      </w:r>
      <w:r w:rsidR="00704577" w:rsidRPr="00B61A15">
        <w:rPr>
          <w:rFonts w:ascii="Times New Roman" w:hAnsi="Times New Roman" w:cs="Times New Roman"/>
          <w:sz w:val="24"/>
          <w:szCs w:val="24"/>
        </w:rPr>
        <w:t xml:space="preserve"> Ochrona z tytułu ubezpieczenia musi obejmować wszystkich uczestników realizacji zamówienia</w:t>
      </w:r>
      <w:r w:rsidR="00942058" w:rsidRPr="00B61A15">
        <w:rPr>
          <w:rFonts w:ascii="Times New Roman" w:hAnsi="Times New Roman" w:cs="Times New Roman"/>
          <w:sz w:val="24"/>
          <w:szCs w:val="24"/>
        </w:rPr>
        <w:t xml:space="preserve"> objętego przedmiotową umową,</w:t>
      </w:r>
      <w:r w:rsidR="00A15B6F">
        <w:rPr>
          <w:rFonts w:ascii="Times New Roman" w:hAnsi="Times New Roman" w:cs="Times New Roman"/>
          <w:sz w:val="24"/>
          <w:szCs w:val="24"/>
        </w:rPr>
        <w:t xml:space="preserve"> </w:t>
      </w:r>
      <w:r w:rsidR="00942058" w:rsidRPr="00B61A15">
        <w:rPr>
          <w:rFonts w:ascii="Times New Roman" w:hAnsi="Times New Roman" w:cs="Times New Roman"/>
          <w:sz w:val="24"/>
          <w:szCs w:val="24"/>
        </w:rPr>
        <w:t xml:space="preserve">w </w:t>
      </w:r>
      <w:r w:rsidR="00704577" w:rsidRPr="00B61A15">
        <w:rPr>
          <w:rFonts w:ascii="Times New Roman" w:hAnsi="Times New Roman" w:cs="Times New Roman"/>
          <w:sz w:val="24"/>
          <w:szCs w:val="24"/>
        </w:rPr>
        <w:t xml:space="preserve">tym podwykonawców. </w:t>
      </w:r>
    </w:p>
    <w:p w14:paraId="78CA244C" w14:textId="3B49CB44"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17</w:t>
      </w:r>
      <w:r w:rsidR="00AC2010" w:rsidRPr="00B61A15">
        <w:rPr>
          <w:rFonts w:ascii="Times New Roman" w:hAnsi="Times New Roman" w:cs="Times New Roman"/>
          <w:b/>
          <w:sz w:val="24"/>
          <w:szCs w:val="24"/>
        </w:rPr>
        <w:t>.</w:t>
      </w:r>
      <w:r w:rsidR="00AC2010" w:rsidRPr="00B61A15">
        <w:rPr>
          <w:rFonts w:ascii="Times New Roman" w:hAnsi="Times New Roman" w:cs="Times New Roman"/>
          <w:sz w:val="24"/>
          <w:szCs w:val="24"/>
        </w:rPr>
        <w:t xml:space="preserve"> Opracowanie i uzgodnienie z Zamawiającym harmonogramu rzeczowo – finansowego z</w:t>
      </w:r>
      <w:r w:rsidR="00A15B6F">
        <w:rPr>
          <w:rFonts w:ascii="Times New Roman" w:hAnsi="Times New Roman" w:cs="Times New Roman"/>
          <w:sz w:val="24"/>
          <w:szCs w:val="24"/>
        </w:rPr>
        <w:t> </w:t>
      </w:r>
      <w:r w:rsidR="00D05697" w:rsidRPr="00B61A15">
        <w:rPr>
          <w:rFonts w:ascii="Times New Roman" w:hAnsi="Times New Roman" w:cs="Times New Roman"/>
          <w:sz w:val="24"/>
          <w:szCs w:val="24"/>
        </w:rPr>
        <w:t xml:space="preserve">wyszczególnieniem zakresu robót </w:t>
      </w:r>
      <w:r w:rsidR="00AC2010" w:rsidRPr="00B61A15">
        <w:rPr>
          <w:rFonts w:ascii="Times New Roman" w:hAnsi="Times New Roman" w:cs="Times New Roman"/>
          <w:sz w:val="24"/>
          <w:szCs w:val="24"/>
        </w:rPr>
        <w:t>wskazane</w:t>
      </w:r>
      <w:r w:rsidR="00D05697" w:rsidRPr="00B61A15">
        <w:rPr>
          <w:rFonts w:ascii="Times New Roman" w:hAnsi="Times New Roman" w:cs="Times New Roman"/>
          <w:sz w:val="24"/>
          <w:szCs w:val="24"/>
        </w:rPr>
        <w:t>go</w:t>
      </w:r>
      <w:r w:rsidR="00AC2010" w:rsidRPr="00B61A15">
        <w:rPr>
          <w:rFonts w:ascii="Times New Roman" w:hAnsi="Times New Roman" w:cs="Times New Roman"/>
          <w:sz w:val="24"/>
          <w:szCs w:val="24"/>
        </w:rPr>
        <w:t xml:space="preserve"> w przedmiar</w:t>
      </w:r>
      <w:r w:rsidR="00D05697" w:rsidRPr="00B61A15">
        <w:rPr>
          <w:rFonts w:ascii="Times New Roman" w:hAnsi="Times New Roman" w:cs="Times New Roman"/>
          <w:sz w:val="24"/>
          <w:szCs w:val="24"/>
        </w:rPr>
        <w:t xml:space="preserve">ze </w:t>
      </w:r>
      <w:r w:rsidR="00AC2010" w:rsidRPr="00B61A15">
        <w:rPr>
          <w:rFonts w:ascii="Times New Roman" w:hAnsi="Times New Roman" w:cs="Times New Roman"/>
          <w:sz w:val="24"/>
          <w:szCs w:val="24"/>
        </w:rPr>
        <w:t>robót oraz jego aktualizacja w</w:t>
      </w:r>
      <w:r w:rsidR="00A15B6F">
        <w:rPr>
          <w:rFonts w:ascii="Times New Roman" w:hAnsi="Times New Roman" w:cs="Times New Roman"/>
          <w:sz w:val="24"/>
          <w:szCs w:val="24"/>
        </w:rPr>
        <w:t> </w:t>
      </w:r>
      <w:r w:rsidR="00AC2010" w:rsidRPr="00B61A15">
        <w:rPr>
          <w:rFonts w:ascii="Times New Roman" w:hAnsi="Times New Roman" w:cs="Times New Roman"/>
          <w:sz w:val="24"/>
          <w:szCs w:val="24"/>
        </w:rPr>
        <w:t>trakcie re</w:t>
      </w:r>
      <w:r w:rsidR="00D05697" w:rsidRPr="00B61A15">
        <w:rPr>
          <w:rFonts w:ascii="Times New Roman" w:hAnsi="Times New Roman" w:cs="Times New Roman"/>
          <w:sz w:val="24"/>
          <w:szCs w:val="24"/>
        </w:rPr>
        <w:t>alizacji przedmiotu zamówienia</w:t>
      </w:r>
      <w:r w:rsidR="003D4010" w:rsidRPr="00B61A15">
        <w:rPr>
          <w:rFonts w:ascii="Times New Roman" w:hAnsi="Times New Roman" w:cs="Times New Roman"/>
          <w:sz w:val="24"/>
          <w:szCs w:val="24"/>
        </w:rPr>
        <w:t xml:space="preserve">. Harmonogram należy opracować z podziałem na zakresy określone w umowie. </w:t>
      </w:r>
      <w:r w:rsidR="00CB1479" w:rsidRPr="00B61A15">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B61A15">
        <w:rPr>
          <w:rFonts w:ascii="Times New Roman" w:hAnsi="Times New Roman" w:cs="Times New Roman"/>
          <w:sz w:val="24"/>
          <w:szCs w:val="24"/>
        </w:rPr>
        <w:t xml:space="preserve">Harmonogram rzeczowo- finansowy Wykonawca przedłoży Zamawiającemu w terminie </w:t>
      </w:r>
      <w:r w:rsidR="007F3ADA" w:rsidRPr="00AF7767">
        <w:rPr>
          <w:rFonts w:ascii="Times New Roman" w:hAnsi="Times New Roman" w:cs="Times New Roman"/>
          <w:sz w:val="24"/>
          <w:szCs w:val="24"/>
        </w:rPr>
        <w:t>7 dni</w:t>
      </w:r>
      <w:r w:rsidR="007F3ADA" w:rsidRPr="00B61A15">
        <w:rPr>
          <w:rFonts w:ascii="Times New Roman" w:hAnsi="Times New Roman" w:cs="Times New Roman"/>
          <w:sz w:val="24"/>
          <w:szCs w:val="24"/>
        </w:rPr>
        <w:t xml:space="preserve"> od dnia podpisania umowy. W miarę potrzeb i postępu prac oraz w sytuacji, gdy zajdzie taka konieczność Wykonawca zobowiązany jest do aktualizacji harmonogramu, przy czym każda zmiana w</w:t>
      </w:r>
      <w:r w:rsidR="00D05697" w:rsidRPr="00B61A15">
        <w:rPr>
          <w:rFonts w:ascii="Times New Roman" w:hAnsi="Times New Roman" w:cs="Times New Roman"/>
          <w:sz w:val="24"/>
          <w:szCs w:val="24"/>
        </w:rPr>
        <w:t xml:space="preserve">ymaga akceptacji Zamawiającego. </w:t>
      </w:r>
      <w:r w:rsidR="00B92FEF" w:rsidRPr="00B61A15">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B61A15">
        <w:rPr>
          <w:rFonts w:ascii="Times New Roman" w:hAnsi="Times New Roman" w:cs="Times New Roman"/>
          <w:sz w:val="24"/>
          <w:szCs w:val="24"/>
        </w:rPr>
        <w:t xml:space="preserve"> oraz inne okoliczności mogące mieć wpływ na terminowość wykonania przedmiotu umowy</w:t>
      </w:r>
      <w:r w:rsidR="00B92FEF" w:rsidRPr="00B61A15">
        <w:rPr>
          <w:rFonts w:ascii="Times New Roman" w:hAnsi="Times New Roman" w:cs="Times New Roman"/>
          <w:sz w:val="24"/>
          <w:szCs w:val="24"/>
        </w:rPr>
        <w:t>.</w:t>
      </w:r>
    </w:p>
    <w:p w14:paraId="7DDF7A22" w14:textId="77777777" w:rsidR="00BD7952" w:rsidRPr="00B61A15" w:rsidRDefault="001A72B6" w:rsidP="00B61A15">
      <w:pPr>
        <w:tabs>
          <w:tab w:val="left" w:pos="142"/>
        </w:tabs>
        <w:spacing w:after="0" w:line="360" w:lineRule="auto"/>
        <w:jc w:val="both"/>
        <w:rPr>
          <w:rFonts w:ascii="Times New Roman" w:hAnsi="Times New Roman" w:cs="Times New Roman"/>
          <w:sz w:val="24"/>
          <w:szCs w:val="24"/>
        </w:rPr>
      </w:pPr>
      <w:r w:rsidRPr="00B61A15">
        <w:rPr>
          <w:rFonts w:ascii="Times New Roman" w:hAnsi="Times New Roman" w:cs="Times New Roman"/>
          <w:b/>
          <w:sz w:val="24"/>
          <w:szCs w:val="24"/>
        </w:rPr>
        <w:t>1</w:t>
      </w:r>
      <w:r w:rsidR="00B61A15">
        <w:rPr>
          <w:rFonts w:ascii="Times New Roman" w:hAnsi="Times New Roman" w:cs="Times New Roman"/>
          <w:b/>
          <w:sz w:val="24"/>
          <w:szCs w:val="24"/>
        </w:rPr>
        <w:t>8</w:t>
      </w:r>
      <w:r w:rsidRPr="00B61A15">
        <w:rPr>
          <w:rFonts w:ascii="Times New Roman" w:hAnsi="Times New Roman" w:cs="Times New Roman"/>
          <w:b/>
          <w:sz w:val="24"/>
          <w:szCs w:val="24"/>
        </w:rPr>
        <w:t xml:space="preserve">. </w:t>
      </w:r>
      <w:r w:rsidRPr="00AF7767">
        <w:rPr>
          <w:rFonts w:ascii="Times New Roman" w:hAnsi="Times New Roman" w:cs="Times New Roman"/>
          <w:sz w:val="24"/>
          <w:szCs w:val="24"/>
        </w:rPr>
        <w:t xml:space="preserve">Przedłożenie kosztorysu ofertowego zgodnie z zakresem wskazanym w przedmiarze robót </w:t>
      </w:r>
      <w:r w:rsidR="003D4010" w:rsidRPr="00AF7767">
        <w:rPr>
          <w:rFonts w:ascii="Times New Roman" w:hAnsi="Times New Roman" w:cs="Times New Roman"/>
          <w:sz w:val="24"/>
          <w:szCs w:val="24"/>
        </w:rPr>
        <w:t>przedterminem</w:t>
      </w:r>
      <w:r w:rsidRPr="00AF7767">
        <w:rPr>
          <w:rFonts w:ascii="Times New Roman" w:hAnsi="Times New Roman" w:cs="Times New Roman"/>
          <w:sz w:val="24"/>
          <w:szCs w:val="24"/>
        </w:rPr>
        <w:t xml:space="preserve"> podpisania umowy</w:t>
      </w:r>
      <w:r w:rsidR="00F85680" w:rsidRPr="00AF7767">
        <w:rPr>
          <w:rFonts w:ascii="Times New Roman" w:hAnsi="Times New Roman" w:cs="Times New Roman"/>
          <w:sz w:val="24"/>
          <w:szCs w:val="24"/>
        </w:rPr>
        <w:t xml:space="preserve"> (ryczałt)</w:t>
      </w:r>
      <w:r w:rsidRPr="00AF7767">
        <w:rPr>
          <w:rFonts w:ascii="Times New Roman" w:hAnsi="Times New Roman" w:cs="Times New Roman"/>
          <w:sz w:val="24"/>
          <w:szCs w:val="24"/>
        </w:rPr>
        <w:t>.</w:t>
      </w:r>
    </w:p>
    <w:p w14:paraId="747AC19C" w14:textId="6416141F" w:rsidR="00BD7952" w:rsidRPr="00B61A15" w:rsidRDefault="00AF7767"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19</w:t>
      </w:r>
      <w:r w:rsidR="0076777C" w:rsidRPr="00B61A15">
        <w:rPr>
          <w:rFonts w:ascii="Times New Roman" w:hAnsi="Times New Roman" w:cs="Times New Roman"/>
          <w:b/>
          <w:sz w:val="24"/>
          <w:szCs w:val="24"/>
        </w:rPr>
        <w:t xml:space="preserve">. </w:t>
      </w:r>
      <w:r w:rsidR="001C65FB" w:rsidRPr="00B61A15">
        <w:rPr>
          <w:rFonts w:ascii="Times New Roman" w:hAnsi="Times New Roman" w:cs="Times New Roman"/>
          <w:sz w:val="24"/>
          <w:szCs w:val="24"/>
        </w:rPr>
        <w:t>Wykonawca zobowiązany jest zapewnić wykonanie i kierowanie pracami i robotami objętymi przedmiotem zamówienia przez osoby posiadające stosowne kwalifikacje zawodowe i uprawnienia budowlane wymagane przepisami obowiązującego prawa.</w:t>
      </w:r>
    </w:p>
    <w:p w14:paraId="174565B2" w14:textId="1A063F0D" w:rsidR="00BD7952" w:rsidRPr="00B61A15" w:rsidRDefault="00AF7767"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61BEE">
        <w:rPr>
          <w:rFonts w:ascii="Times New Roman" w:hAnsi="Times New Roman" w:cs="Times New Roman"/>
          <w:b/>
          <w:sz w:val="24"/>
          <w:szCs w:val="24"/>
        </w:rPr>
        <w:t>0</w:t>
      </w:r>
      <w:r w:rsidR="006572C0" w:rsidRPr="00B61A15">
        <w:rPr>
          <w:rFonts w:ascii="Times New Roman" w:hAnsi="Times New Roman" w:cs="Times New Roman"/>
          <w:b/>
          <w:sz w:val="24"/>
          <w:szCs w:val="24"/>
        </w:rPr>
        <w:t xml:space="preserve">. </w:t>
      </w:r>
      <w:r w:rsidR="006572C0" w:rsidRPr="00B61A15">
        <w:rPr>
          <w:rFonts w:ascii="Times New Roman" w:hAnsi="Times New Roman" w:cs="Times New Roman"/>
          <w:sz w:val="24"/>
          <w:szCs w:val="24"/>
        </w:rPr>
        <w:t>Przedmiot zamówienia obejmuje wszystkie prace wchodzące w zakres procesu budowl</w:t>
      </w:r>
      <w:r w:rsidR="00BB4CAE" w:rsidRPr="00B61A15">
        <w:rPr>
          <w:rFonts w:ascii="Times New Roman" w:hAnsi="Times New Roman" w:cs="Times New Roman"/>
          <w:sz w:val="24"/>
          <w:szCs w:val="24"/>
        </w:rPr>
        <w:t xml:space="preserve">anego, </w:t>
      </w:r>
      <w:r w:rsidR="006572C0" w:rsidRPr="00B61A15">
        <w:rPr>
          <w:rFonts w:ascii="Times New Roman" w:hAnsi="Times New Roman" w:cs="Times New Roman"/>
          <w:sz w:val="24"/>
          <w:szCs w:val="24"/>
        </w:rPr>
        <w:t>realizację robót budowlanych wraz z dostawą i montażem sprzętu i urządzeń, uzyskanie decyzji o pozwoleniu na użytkowanie, wykonanie dokumentacji powykonawczej wraz z inwentaryzacją geodezyjną.</w:t>
      </w:r>
    </w:p>
    <w:p w14:paraId="5C5B10D7" w14:textId="2B215C6C"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61BEE">
        <w:rPr>
          <w:rFonts w:ascii="Times New Roman" w:hAnsi="Times New Roman" w:cs="Times New Roman"/>
          <w:b/>
          <w:sz w:val="24"/>
          <w:szCs w:val="24"/>
        </w:rPr>
        <w:t>1</w:t>
      </w:r>
      <w:r w:rsidR="006572C0" w:rsidRPr="00B61A15">
        <w:rPr>
          <w:rFonts w:ascii="Times New Roman" w:hAnsi="Times New Roman" w:cs="Times New Roman"/>
          <w:b/>
          <w:sz w:val="24"/>
          <w:szCs w:val="24"/>
        </w:rPr>
        <w:t xml:space="preserve">. </w:t>
      </w:r>
      <w:r w:rsidR="006572C0" w:rsidRPr="00B61A15">
        <w:rPr>
          <w:rFonts w:ascii="Times New Roman" w:hAnsi="Times New Roman" w:cs="Times New Roman"/>
          <w:sz w:val="24"/>
          <w:szCs w:val="24"/>
        </w:rPr>
        <w:t>Wykonawca powinien zapoznać się ze wszystkimi wymaganiami określonymi w</w:t>
      </w:r>
      <w:r w:rsidR="00D10788" w:rsidRPr="00B61A15">
        <w:rPr>
          <w:rFonts w:ascii="Times New Roman" w:hAnsi="Times New Roman" w:cs="Times New Roman"/>
          <w:sz w:val="24"/>
          <w:szCs w:val="24"/>
        </w:rPr>
        <w:t> S</w:t>
      </w:r>
      <w:r w:rsidR="006572C0" w:rsidRPr="00B61A15">
        <w:rPr>
          <w:rFonts w:ascii="Times New Roman" w:hAnsi="Times New Roman" w:cs="Times New Roman"/>
          <w:sz w:val="24"/>
          <w:szCs w:val="24"/>
        </w:rPr>
        <w:t>pecyfikacji warunków zamówienia i zdobyć wszelkie informacje, które mogą być przydatne do przygotowania oferty.</w:t>
      </w:r>
    </w:p>
    <w:p w14:paraId="2CA1E445" w14:textId="62BC51DA"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00661BEE">
        <w:rPr>
          <w:rFonts w:ascii="Times New Roman" w:hAnsi="Times New Roman" w:cs="Times New Roman"/>
          <w:b/>
          <w:sz w:val="24"/>
          <w:szCs w:val="24"/>
        </w:rPr>
        <w:t>2</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 przypadku, gdy w opisie przedmiotu zamówienia znajdą się odniesienia do norm, ocen technicznych, specyfikacji technicznych i systemów referencji technicznych, o których mowa w art. 101 ust. 1 pkt 2 oraz ust. 3 i ust. 5 ustawy</w:t>
      </w:r>
      <w:r w:rsidR="009C0E07" w:rsidRPr="00B61A15">
        <w:rPr>
          <w:rFonts w:ascii="Times New Roman" w:hAnsi="Times New Roman" w:cs="Times New Roman"/>
          <w:sz w:val="24"/>
          <w:szCs w:val="24"/>
        </w:rPr>
        <w:t xml:space="preserve"> Prawo zamówień publicznych</w:t>
      </w:r>
      <w:r w:rsidR="006572C0" w:rsidRPr="00B61A15">
        <w:rPr>
          <w:rFonts w:ascii="Times New Roman" w:hAnsi="Times New Roman" w:cs="Times New Roman"/>
          <w:sz w:val="24"/>
          <w:szCs w:val="24"/>
        </w:rPr>
        <w:t>, Zamawiający dopuszcza rozwiązania równoważne opisywanym.</w:t>
      </w:r>
    </w:p>
    <w:p w14:paraId="59BEEE93" w14:textId="2E95EF4A"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61BEE">
        <w:rPr>
          <w:rFonts w:ascii="Times New Roman" w:hAnsi="Times New Roman" w:cs="Times New Roman"/>
          <w:b/>
          <w:sz w:val="24"/>
          <w:szCs w:val="24"/>
        </w:rPr>
        <w:t>3</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 przypadku wystąpienia w dokumentacji opi</w:t>
      </w:r>
      <w:r w:rsidR="00FD7CB5" w:rsidRPr="00B61A15">
        <w:rPr>
          <w:rFonts w:ascii="Times New Roman" w:hAnsi="Times New Roman" w:cs="Times New Roman"/>
          <w:sz w:val="24"/>
          <w:szCs w:val="24"/>
        </w:rPr>
        <w:t>sującej przedmiot zamówienia (np</w:t>
      </w:r>
      <w:r w:rsidR="006572C0" w:rsidRPr="00B61A15">
        <w:rPr>
          <w:rFonts w:ascii="Times New Roman" w:hAnsi="Times New Roman" w:cs="Times New Roman"/>
          <w:sz w:val="24"/>
          <w:szCs w:val="24"/>
        </w:rPr>
        <w:t>. w</w:t>
      </w:r>
      <w:r w:rsidR="00D10788" w:rsidRPr="00B61A15">
        <w:rPr>
          <w:rFonts w:ascii="Times New Roman" w:hAnsi="Times New Roman" w:cs="Times New Roman"/>
          <w:sz w:val="24"/>
          <w:szCs w:val="24"/>
        </w:rPr>
        <w:t> </w:t>
      </w:r>
      <w:r w:rsidR="006572C0" w:rsidRPr="00B61A15">
        <w:rPr>
          <w:rFonts w:ascii="Times New Roman" w:hAnsi="Times New Roman" w:cs="Times New Roman"/>
          <w:sz w:val="24"/>
          <w:szCs w:val="24"/>
        </w:rPr>
        <w:t xml:space="preserve">projektach, specyfikacji </w:t>
      </w:r>
      <w:r w:rsidR="00FD7CB5" w:rsidRPr="00B61A15">
        <w:rPr>
          <w:rFonts w:ascii="Times New Roman" w:hAnsi="Times New Roman" w:cs="Times New Roman"/>
          <w:sz w:val="24"/>
          <w:szCs w:val="24"/>
        </w:rPr>
        <w:t>techniczn</w:t>
      </w:r>
      <w:r w:rsidR="003D4010" w:rsidRPr="00B61A15">
        <w:rPr>
          <w:rFonts w:ascii="Times New Roman" w:hAnsi="Times New Roman" w:cs="Times New Roman"/>
          <w:sz w:val="24"/>
          <w:szCs w:val="24"/>
        </w:rPr>
        <w:t>ej</w:t>
      </w:r>
      <w:r w:rsidR="006572C0" w:rsidRPr="00B61A15">
        <w:rPr>
          <w:rFonts w:ascii="Times New Roman" w:hAnsi="Times New Roman" w:cs="Times New Roman"/>
          <w:sz w:val="24"/>
          <w:szCs w:val="24"/>
        </w:rPr>
        <w:t>,</w:t>
      </w:r>
      <w:r w:rsidR="00FD7CB5" w:rsidRPr="00B61A15">
        <w:rPr>
          <w:rFonts w:ascii="Times New Roman" w:hAnsi="Times New Roman" w:cs="Times New Roman"/>
          <w:sz w:val="24"/>
          <w:szCs w:val="24"/>
        </w:rPr>
        <w:t xml:space="preserve"> przedmiarach robót,</w:t>
      </w:r>
      <w:r w:rsidR="006572C0" w:rsidRPr="00B61A15">
        <w:rPr>
          <w:rFonts w:ascii="Times New Roman" w:hAnsi="Times New Roman" w:cs="Times New Roman"/>
          <w:sz w:val="24"/>
          <w:szCs w:val="24"/>
        </w:rPr>
        <w:t xml:space="preserve"> zestawieniach, formularzach</w:t>
      </w:r>
      <w:r w:rsidR="00FD7CB5" w:rsidRPr="00B61A15">
        <w:rPr>
          <w:rFonts w:ascii="Times New Roman" w:hAnsi="Times New Roman" w:cs="Times New Roman"/>
          <w:sz w:val="24"/>
          <w:szCs w:val="24"/>
        </w:rPr>
        <w:t>, inne..</w:t>
      </w:r>
      <w:r w:rsidR="006572C0" w:rsidRPr="00B61A15">
        <w:rPr>
          <w:rFonts w:ascii="Times New Roman" w:hAnsi="Times New Roman" w:cs="Times New Roman"/>
          <w:sz w:val="24"/>
          <w:szCs w:val="24"/>
        </w:rPr>
        <w:t>)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w:t>
      </w:r>
      <w:r w:rsidR="00A15B6F">
        <w:rPr>
          <w:rFonts w:ascii="Times New Roman" w:hAnsi="Times New Roman" w:cs="Times New Roman"/>
          <w:sz w:val="24"/>
          <w:szCs w:val="24"/>
        </w:rPr>
        <w:t> </w:t>
      </w:r>
      <w:r w:rsidR="006572C0" w:rsidRPr="00B61A15">
        <w:rPr>
          <w:rFonts w:ascii="Times New Roman" w:hAnsi="Times New Roman" w:cs="Times New Roman"/>
          <w:sz w:val="24"/>
          <w:szCs w:val="24"/>
        </w:rPr>
        <w:t>wykazać, że zastosowane przez niego w</w:t>
      </w:r>
      <w:r w:rsidR="00D10788" w:rsidRPr="00B61A15">
        <w:rPr>
          <w:rFonts w:ascii="Times New Roman" w:hAnsi="Times New Roman" w:cs="Times New Roman"/>
          <w:sz w:val="24"/>
          <w:szCs w:val="24"/>
        </w:rPr>
        <w:t> </w:t>
      </w:r>
      <w:r w:rsidR="006572C0" w:rsidRPr="00B61A15">
        <w:rPr>
          <w:rFonts w:ascii="Times New Roman" w:hAnsi="Times New Roman" w:cs="Times New Roman"/>
          <w:sz w:val="24"/>
          <w:szCs w:val="24"/>
        </w:rPr>
        <w:t>ramach realizacji umowy materiały, urządzenia, sprzęt lub wyposażenie spełniają wymagania określone przez Zamawiającego w</w:t>
      </w:r>
      <w:r w:rsidR="00A15B6F">
        <w:rPr>
          <w:rFonts w:ascii="Times New Roman" w:hAnsi="Times New Roman" w:cs="Times New Roman"/>
          <w:sz w:val="24"/>
          <w:szCs w:val="24"/>
        </w:rPr>
        <w:t> </w:t>
      </w:r>
      <w:r w:rsidR="006572C0" w:rsidRPr="00B61A15">
        <w:rPr>
          <w:rFonts w:ascii="Times New Roman" w:hAnsi="Times New Roman" w:cs="Times New Roman"/>
          <w:sz w:val="24"/>
          <w:szCs w:val="24"/>
        </w:rPr>
        <w:t>SWZ.</w:t>
      </w:r>
      <w:r w:rsidR="00A15B6F">
        <w:rPr>
          <w:rFonts w:ascii="Times New Roman" w:hAnsi="Times New Roman" w:cs="Times New Roman"/>
          <w:sz w:val="24"/>
          <w:szCs w:val="24"/>
        </w:rPr>
        <w:t xml:space="preserve"> </w:t>
      </w:r>
      <w:r w:rsidR="006572C0" w:rsidRPr="00B61A15">
        <w:rPr>
          <w:rFonts w:ascii="Times New Roman" w:hAnsi="Times New Roman" w:cs="Times New Roman"/>
          <w:sz w:val="24"/>
          <w:szCs w:val="24"/>
        </w:rPr>
        <w:t>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B61A15">
        <w:rPr>
          <w:rFonts w:ascii="Times New Roman" w:hAnsi="Times New Roman" w:cs="Times New Roman"/>
          <w:sz w:val="24"/>
          <w:szCs w:val="24"/>
        </w:rPr>
        <w:t> </w:t>
      </w:r>
      <w:r w:rsidR="006572C0" w:rsidRPr="00B61A15">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0CD3707F" w14:textId="1519B3BB"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61BEE">
        <w:rPr>
          <w:rFonts w:ascii="Times New Roman" w:hAnsi="Times New Roman" w:cs="Times New Roman"/>
          <w:b/>
          <w:sz w:val="24"/>
          <w:szCs w:val="24"/>
        </w:rPr>
        <w:t>4</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68F6B9D" w14:textId="1A9E5A3C"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61BEE">
        <w:rPr>
          <w:rFonts w:ascii="Times New Roman" w:hAnsi="Times New Roman" w:cs="Times New Roman"/>
          <w:b/>
          <w:sz w:val="24"/>
          <w:szCs w:val="24"/>
        </w:rPr>
        <w:t>5</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Wykonawca, który powołuje się na rozwiązania równoważne jest obowiązany wykazać, że oferowane rozwiązania spełniają wymagania określone przez Zamawiającego poprzez złożenie stosownych dokumentów. W takich wypadku wykonawca załącza do oferty wykaz rozwiązań </w:t>
      </w:r>
      <w:r w:rsidR="006572C0" w:rsidRPr="00B61A15">
        <w:rPr>
          <w:rFonts w:ascii="Times New Roman" w:hAnsi="Times New Roman" w:cs="Times New Roman"/>
          <w:sz w:val="24"/>
          <w:szCs w:val="24"/>
        </w:rPr>
        <w:lastRenderedPageBreak/>
        <w:t>równoważnych wraz z jego opisem lub normami. Rozwiązanie równoważne musi być przez Wykonawcę udowodnione.</w:t>
      </w:r>
    </w:p>
    <w:p w14:paraId="672037B4" w14:textId="62301B31" w:rsidR="00BD7952" w:rsidRPr="00B61A15" w:rsidRDefault="00B61A1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61BEE">
        <w:rPr>
          <w:rFonts w:ascii="Times New Roman" w:hAnsi="Times New Roman" w:cs="Times New Roman"/>
          <w:b/>
          <w:sz w:val="24"/>
          <w:szCs w:val="24"/>
        </w:rPr>
        <w:t>6</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Wszystkie materiały zastosowane do realizacji przedmiotu zamówienia muszą być w</w:t>
      </w:r>
      <w:r w:rsidR="00D10788" w:rsidRPr="00B61A15">
        <w:rPr>
          <w:rFonts w:ascii="Times New Roman" w:hAnsi="Times New Roman" w:cs="Times New Roman"/>
          <w:sz w:val="24"/>
          <w:szCs w:val="24"/>
        </w:rPr>
        <w:t> </w:t>
      </w:r>
      <w:r w:rsidR="006572C0" w:rsidRPr="00B61A15">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5A05F424" w14:textId="6EF992B5" w:rsidR="00BD7952" w:rsidRPr="00B61A15" w:rsidRDefault="00661BEE"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27</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Wykonawca zobowiązany jest we własnym zakresie i na własny koszt zabezpieczyć odpowiedni sprzęt i materiały do wykonania przedmiotu zamówienia.</w:t>
      </w:r>
    </w:p>
    <w:p w14:paraId="3173FDAB" w14:textId="0131BDF8" w:rsidR="00BD7952" w:rsidRPr="00B61A15" w:rsidRDefault="00661BEE"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28</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Składający oferty wykonawcy zobowiązani są do zapoznania z istotnymi przepisami prawa, aktami i regulacjami obowiązującymi w Polsce, które w jakikolwiek sposób mogąwpływać lub odnosić się do działań podejmow</w:t>
      </w:r>
      <w:r w:rsidR="00BD7952" w:rsidRPr="00B61A15">
        <w:rPr>
          <w:rFonts w:ascii="Times New Roman" w:hAnsi="Times New Roman" w:cs="Times New Roman"/>
          <w:sz w:val="24"/>
          <w:szCs w:val="24"/>
        </w:rPr>
        <w:t xml:space="preserve">anych w związku z zamówieniem </w:t>
      </w:r>
      <w:r w:rsidR="008F0A8B" w:rsidRPr="00B61A15">
        <w:rPr>
          <w:rFonts w:ascii="Times New Roman" w:hAnsi="Times New Roman" w:cs="Times New Roman"/>
          <w:sz w:val="24"/>
          <w:szCs w:val="24"/>
        </w:rPr>
        <w:t>i </w:t>
      </w:r>
      <w:r w:rsidR="006572C0" w:rsidRPr="00B61A15">
        <w:rPr>
          <w:rFonts w:ascii="Times New Roman" w:hAnsi="Times New Roman" w:cs="Times New Roman"/>
          <w:sz w:val="24"/>
          <w:szCs w:val="24"/>
        </w:rPr>
        <w:t>w</w:t>
      </w:r>
      <w:r w:rsidR="00D10788" w:rsidRPr="00B61A15">
        <w:rPr>
          <w:rFonts w:ascii="Times New Roman" w:hAnsi="Times New Roman" w:cs="Times New Roman"/>
          <w:sz w:val="24"/>
          <w:szCs w:val="24"/>
        </w:rPr>
        <w:t> </w:t>
      </w:r>
      <w:r w:rsidR="006572C0" w:rsidRPr="00B61A15">
        <w:rPr>
          <w:rFonts w:ascii="Times New Roman" w:hAnsi="Times New Roman" w:cs="Times New Roman"/>
          <w:sz w:val="24"/>
          <w:szCs w:val="24"/>
        </w:rPr>
        <w:t>następstwie podpisania umowy</w:t>
      </w:r>
      <w:r w:rsidR="00BD7952" w:rsidRPr="00B61A15">
        <w:rPr>
          <w:rFonts w:ascii="Times New Roman" w:hAnsi="Times New Roman" w:cs="Times New Roman"/>
          <w:sz w:val="24"/>
          <w:szCs w:val="24"/>
        </w:rPr>
        <w:t>.</w:t>
      </w:r>
    </w:p>
    <w:p w14:paraId="49D754E0" w14:textId="5C696F80" w:rsidR="00BD7952" w:rsidRPr="00B61A15" w:rsidRDefault="00661BEE"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29</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Wymagany przez Zamawiająceg</w:t>
      </w:r>
      <w:r w:rsidR="00FD1F10" w:rsidRPr="00B61A15">
        <w:rPr>
          <w:rFonts w:ascii="Times New Roman" w:hAnsi="Times New Roman" w:cs="Times New Roman"/>
          <w:sz w:val="24"/>
          <w:szCs w:val="24"/>
        </w:rPr>
        <w:t xml:space="preserve">o minimalny okres gwarancji – </w:t>
      </w:r>
      <w:r w:rsidR="00FD1F10" w:rsidRPr="00AF7767">
        <w:rPr>
          <w:rFonts w:ascii="Times New Roman" w:hAnsi="Times New Roman" w:cs="Times New Roman"/>
          <w:sz w:val="24"/>
          <w:szCs w:val="24"/>
        </w:rPr>
        <w:t>6</w:t>
      </w:r>
      <w:r w:rsidR="00BD7952" w:rsidRPr="00AF7767">
        <w:rPr>
          <w:rFonts w:ascii="Times New Roman" w:hAnsi="Times New Roman" w:cs="Times New Roman"/>
          <w:sz w:val="24"/>
          <w:szCs w:val="24"/>
        </w:rPr>
        <w:t>0</w:t>
      </w:r>
      <w:r w:rsidR="00FD1F10" w:rsidRPr="00AF7767">
        <w:rPr>
          <w:rFonts w:ascii="Times New Roman" w:hAnsi="Times New Roman" w:cs="Times New Roman"/>
          <w:sz w:val="24"/>
          <w:szCs w:val="24"/>
        </w:rPr>
        <w:t xml:space="preserve"> miesięcy, </w:t>
      </w:r>
      <w:r w:rsidR="006572C0" w:rsidRPr="00B61A15">
        <w:rPr>
          <w:rFonts w:ascii="Times New Roman" w:hAnsi="Times New Roman" w:cs="Times New Roman"/>
          <w:sz w:val="24"/>
          <w:szCs w:val="24"/>
        </w:rPr>
        <w:t>licząc od daty końcowego protokołu odbioru robót. Oferta Wykonawcy, który zapropon</w:t>
      </w:r>
      <w:r w:rsidR="00BD7952" w:rsidRPr="00B61A15">
        <w:rPr>
          <w:rFonts w:ascii="Times New Roman" w:hAnsi="Times New Roman" w:cs="Times New Roman"/>
          <w:sz w:val="24"/>
          <w:szCs w:val="24"/>
        </w:rPr>
        <w:t xml:space="preserve">uje okres gwarancji krótszy niż </w:t>
      </w:r>
      <w:r w:rsidR="00FD1F10" w:rsidRPr="00AF7767">
        <w:rPr>
          <w:rFonts w:ascii="Times New Roman" w:hAnsi="Times New Roman" w:cs="Times New Roman"/>
          <w:sz w:val="24"/>
          <w:szCs w:val="24"/>
        </w:rPr>
        <w:t>6</w:t>
      </w:r>
      <w:r w:rsidR="00BD7952" w:rsidRPr="00AF7767">
        <w:rPr>
          <w:rFonts w:ascii="Times New Roman" w:hAnsi="Times New Roman" w:cs="Times New Roman"/>
          <w:sz w:val="24"/>
          <w:szCs w:val="24"/>
        </w:rPr>
        <w:t>0</w:t>
      </w:r>
      <w:r w:rsidR="006572C0" w:rsidRPr="00AF7767">
        <w:rPr>
          <w:rFonts w:ascii="Times New Roman" w:hAnsi="Times New Roman" w:cs="Times New Roman"/>
          <w:sz w:val="24"/>
          <w:szCs w:val="24"/>
        </w:rPr>
        <w:t xml:space="preserve"> miesięcy,</w:t>
      </w:r>
      <w:r w:rsidR="006572C0" w:rsidRPr="00B61A15">
        <w:rPr>
          <w:rFonts w:ascii="Times New Roman" w:hAnsi="Times New Roman" w:cs="Times New Roman"/>
          <w:sz w:val="24"/>
          <w:szCs w:val="24"/>
        </w:rPr>
        <w:t xml:space="preserve"> zostanie odrzucona jako niezgodna ze SWZ.</w:t>
      </w:r>
    </w:p>
    <w:p w14:paraId="64DFE15A" w14:textId="7CAC099E" w:rsidR="00BD7952" w:rsidRPr="00B61A15" w:rsidRDefault="00E4287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661BEE">
        <w:rPr>
          <w:rFonts w:ascii="Times New Roman" w:hAnsi="Times New Roman" w:cs="Times New Roman"/>
          <w:b/>
          <w:sz w:val="24"/>
          <w:szCs w:val="24"/>
        </w:rPr>
        <w:t>0</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Wykonawca ma obowiązek znać i stosować w czasie prowadzenia robót wszelkie przepisy dotyczące ochrony środowiska naturalnego, ochrony zdrowia i obowiązujące wymogi ochrony powietrza jak również przestrzegać przepisów ochrony przeciwpożarowej.Wykonawca ograniczy pylenie podczas prac budowlanych.</w:t>
      </w:r>
    </w:p>
    <w:p w14:paraId="7BD51A93" w14:textId="089E527F" w:rsidR="00BD7952" w:rsidRPr="00B61A15" w:rsidRDefault="00661BEE"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31</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Wszystkie materiały, w tym odpady powstałe w wyniku realizacji robót budowlanych w</w:t>
      </w:r>
      <w:r w:rsidR="008F0A8B" w:rsidRPr="00B61A15">
        <w:rPr>
          <w:rFonts w:ascii="Times New Roman" w:hAnsi="Times New Roman" w:cs="Times New Roman"/>
          <w:sz w:val="24"/>
          <w:szCs w:val="24"/>
        </w:rPr>
        <w:t> </w:t>
      </w:r>
      <w:r w:rsidR="006572C0" w:rsidRPr="00B61A15">
        <w:rPr>
          <w:rFonts w:ascii="Times New Roman" w:hAnsi="Times New Roman" w:cs="Times New Roman"/>
          <w:sz w:val="24"/>
          <w:szCs w:val="24"/>
        </w:rPr>
        <w:t>ramach projektu muszą być zagospodarowane (ponownie użyte, przetworzone, unieszkodliwione lub magazyno</w:t>
      </w:r>
      <w:r w:rsidR="00E910B8" w:rsidRPr="00B61A15">
        <w:rPr>
          <w:rFonts w:ascii="Times New Roman" w:hAnsi="Times New Roman" w:cs="Times New Roman"/>
          <w:sz w:val="24"/>
          <w:szCs w:val="24"/>
        </w:rPr>
        <w:t>wane) zgodnie z obowiązującymi</w:t>
      </w:r>
      <w:r w:rsidR="006572C0" w:rsidRPr="00B61A15">
        <w:rPr>
          <w:rFonts w:ascii="Times New Roman" w:hAnsi="Times New Roman" w:cs="Times New Roman"/>
          <w:sz w:val="24"/>
          <w:szCs w:val="24"/>
        </w:rPr>
        <w:t xml:space="preserve"> przepisami, w tym przepisami ochrony środowiska (w sposób przyjazny środowisku). Koszty wytworzenia, transportu i utylizacji odpadów należy uwzględnić w cenie oferty.</w:t>
      </w:r>
    </w:p>
    <w:p w14:paraId="39697449" w14:textId="4293F938" w:rsidR="00BD7952" w:rsidRPr="00B61A15" w:rsidRDefault="00E4287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661BEE">
        <w:rPr>
          <w:rFonts w:ascii="Times New Roman" w:hAnsi="Times New Roman" w:cs="Times New Roman"/>
          <w:b/>
          <w:sz w:val="24"/>
          <w:szCs w:val="24"/>
        </w:rPr>
        <w:t>2</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Przed złożeniem oferty można zapoznać się z obiektem objętym przedmiotem zamówienia w celu sporządzenia należytej wyceny.</w:t>
      </w:r>
    </w:p>
    <w:p w14:paraId="1D9EEA2A" w14:textId="631759DC" w:rsidR="00BD7952" w:rsidRPr="00B61A15" w:rsidRDefault="00E4287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661BEE">
        <w:rPr>
          <w:rFonts w:ascii="Times New Roman" w:hAnsi="Times New Roman" w:cs="Times New Roman"/>
          <w:b/>
          <w:sz w:val="24"/>
          <w:szCs w:val="24"/>
        </w:rPr>
        <w:t>3</w:t>
      </w:r>
      <w:r w:rsidR="006572C0" w:rsidRPr="00B61A15">
        <w:rPr>
          <w:rFonts w:ascii="Times New Roman" w:hAnsi="Times New Roman" w:cs="Times New Roman"/>
          <w:b/>
          <w:sz w:val="24"/>
          <w:szCs w:val="24"/>
        </w:rPr>
        <w:t>.</w:t>
      </w:r>
      <w:r w:rsidR="006572C0" w:rsidRPr="00B61A15">
        <w:rPr>
          <w:rFonts w:ascii="Times New Roman" w:hAnsi="Times New Roman" w:cs="Times New Roman"/>
          <w:sz w:val="24"/>
          <w:szCs w:val="24"/>
        </w:rPr>
        <w:t xml:space="preserve"> Wykonawca zobowiązany jest zrealizować zamówienie na zasadach i warunkach opisanych w S</w:t>
      </w:r>
      <w:r w:rsidR="00FD7CB5" w:rsidRPr="00B61A15">
        <w:rPr>
          <w:rFonts w:ascii="Times New Roman" w:hAnsi="Times New Roman" w:cs="Times New Roman"/>
          <w:sz w:val="24"/>
          <w:szCs w:val="24"/>
        </w:rPr>
        <w:t xml:space="preserve">pecyfikacji </w:t>
      </w:r>
      <w:r w:rsidR="006572C0" w:rsidRPr="00B61A15">
        <w:rPr>
          <w:rFonts w:ascii="Times New Roman" w:hAnsi="Times New Roman" w:cs="Times New Roman"/>
          <w:sz w:val="24"/>
          <w:szCs w:val="24"/>
        </w:rPr>
        <w:t>W</w:t>
      </w:r>
      <w:r w:rsidR="00FD7CB5" w:rsidRPr="00B61A15">
        <w:rPr>
          <w:rFonts w:ascii="Times New Roman" w:hAnsi="Times New Roman" w:cs="Times New Roman"/>
          <w:sz w:val="24"/>
          <w:szCs w:val="24"/>
        </w:rPr>
        <w:t xml:space="preserve">arunków </w:t>
      </w:r>
      <w:r w:rsidR="006572C0" w:rsidRPr="00B61A15">
        <w:rPr>
          <w:rFonts w:ascii="Times New Roman" w:hAnsi="Times New Roman" w:cs="Times New Roman"/>
          <w:sz w:val="24"/>
          <w:szCs w:val="24"/>
        </w:rPr>
        <w:t>Z</w:t>
      </w:r>
      <w:r w:rsidR="00FD7CB5" w:rsidRPr="00B61A15">
        <w:rPr>
          <w:rFonts w:ascii="Times New Roman" w:hAnsi="Times New Roman" w:cs="Times New Roman"/>
          <w:sz w:val="24"/>
          <w:szCs w:val="24"/>
        </w:rPr>
        <w:t>amówienia, Projekcie technicznym</w:t>
      </w:r>
      <w:r w:rsidR="006572C0" w:rsidRPr="00B61A15">
        <w:rPr>
          <w:rFonts w:ascii="Times New Roman" w:hAnsi="Times New Roman" w:cs="Times New Roman"/>
          <w:sz w:val="24"/>
          <w:szCs w:val="24"/>
        </w:rPr>
        <w:t xml:space="preserve"> wraz z</w:t>
      </w:r>
      <w:r w:rsidR="008F0A8B" w:rsidRPr="00B61A15">
        <w:rPr>
          <w:rFonts w:ascii="Times New Roman" w:hAnsi="Times New Roman" w:cs="Times New Roman"/>
          <w:sz w:val="24"/>
          <w:szCs w:val="24"/>
        </w:rPr>
        <w:t> </w:t>
      </w:r>
      <w:r w:rsidR="00FD7CB5" w:rsidRPr="00B61A15">
        <w:rPr>
          <w:rFonts w:ascii="Times New Roman" w:hAnsi="Times New Roman" w:cs="Times New Roman"/>
          <w:sz w:val="24"/>
          <w:szCs w:val="24"/>
        </w:rPr>
        <w:t xml:space="preserve">pozostałymi załącznikami i złożonej </w:t>
      </w:r>
      <w:r w:rsidR="006572C0" w:rsidRPr="00B61A15">
        <w:rPr>
          <w:rFonts w:ascii="Times New Roman" w:hAnsi="Times New Roman" w:cs="Times New Roman"/>
          <w:sz w:val="24"/>
          <w:szCs w:val="24"/>
        </w:rPr>
        <w:t>ofercie.</w:t>
      </w:r>
    </w:p>
    <w:p w14:paraId="748A1855" w14:textId="660DDF8F" w:rsidR="00296620" w:rsidRPr="00B61A15" w:rsidRDefault="00E42875" w:rsidP="00B61A15">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661BEE">
        <w:rPr>
          <w:rFonts w:ascii="Times New Roman" w:hAnsi="Times New Roman" w:cs="Times New Roman"/>
          <w:b/>
          <w:sz w:val="24"/>
          <w:szCs w:val="24"/>
        </w:rPr>
        <w:t>4</w:t>
      </w:r>
      <w:r w:rsidR="00296620" w:rsidRPr="00B61A15">
        <w:rPr>
          <w:rFonts w:ascii="Times New Roman" w:hAnsi="Times New Roman" w:cs="Times New Roman"/>
          <w:b/>
          <w:sz w:val="24"/>
          <w:szCs w:val="24"/>
        </w:rPr>
        <w:t>.</w:t>
      </w:r>
      <w:r w:rsidR="00296620" w:rsidRPr="00B61A15">
        <w:rPr>
          <w:rFonts w:ascii="Times New Roman" w:hAnsi="Times New Roman" w:cs="Times New Roman"/>
          <w:sz w:val="24"/>
          <w:szCs w:val="24"/>
        </w:rPr>
        <w:t xml:space="preserve"> Projektowana inwestycja zlokalizowana jest w miejscowości </w:t>
      </w:r>
      <w:r w:rsidR="001A280A" w:rsidRPr="00B61A15">
        <w:rPr>
          <w:rFonts w:ascii="Times New Roman" w:hAnsi="Times New Roman" w:cs="Times New Roman"/>
          <w:b/>
          <w:bCs/>
          <w:sz w:val="24"/>
          <w:szCs w:val="24"/>
        </w:rPr>
        <w:t>Ozimek</w:t>
      </w:r>
      <w:r w:rsidR="0028148C" w:rsidRPr="00B61A15">
        <w:rPr>
          <w:rFonts w:ascii="Times New Roman" w:hAnsi="Times New Roman" w:cs="Times New Roman"/>
          <w:sz w:val="24"/>
          <w:szCs w:val="24"/>
        </w:rPr>
        <w:t>,</w:t>
      </w:r>
      <w:r w:rsidR="00316EE3">
        <w:rPr>
          <w:rFonts w:ascii="Times New Roman" w:hAnsi="Times New Roman" w:cs="Times New Roman"/>
          <w:sz w:val="24"/>
          <w:szCs w:val="24"/>
        </w:rPr>
        <w:t xml:space="preserve"> na </w:t>
      </w:r>
      <w:r w:rsidR="00943D73" w:rsidRPr="00B61A15">
        <w:rPr>
          <w:rFonts w:ascii="Times New Roman" w:hAnsi="Times New Roman" w:cs="Times New Roman"/>
          <w:sz w:val="24"/>
          <w:szCs w:val="24"/>
        </w:rPr>
        <w:t>dz</w:t>
      </w:r>
      <w:r w:rsidR="00316EE3">
        <w:rPr>
          <w:rFonts w:ascii="Times New Roman" w:hAnsi="Times New Roman" w:cs="Times New Roman"/>
          <w:sz w:val="24"/>
          <w:szCs w:val="24"/>
        </w:rPr>
        <w:t xml:space="preserve">iałkach ewidencyjnych o </w:t>
      </w:r>
      <w:r w:rsidR="0028148C" w:rsidRPr="00B61A15">
        <w:rPr>
          <w:rFonts w:ascii="Times New Roman" w:hAnsi="Times New Roman" w:cs="Times New Roman"/>
          <w:sz w:val="24"/>
          <w:szCs w:val="24"/>
        </w:rPr>
        <w:t xml:space="preserve">nr </w:t>
      </w:r>
      <w:r w:rsidR="00316EE3" w:rsidRPr="00B61A15">
        <w:rPr>
          <w:rFonts w:ascii="Times New Roman" w:hAnsi="Times New Roman" w:cs="Times New Roman"/>
          <w:sz w:val="24"/>
          <w:szCs w:val="24"/>
        </w:rPr>
        <w:t xml:space="preserve">183/5 i 202/9 </w:t>
      </w:r>
      <w:r w:rsidR="00296620" w:rsidRPr="00B61A15">
        <w:rPr>
          <w:rFonts w:ascii="Times New Roman" w:hAnsi="Times New Roman" w:cs="Times New Roman"/>
          <w:sz w:val="24"/>
          <w:szCs w:val="24"/>
        </w:rPr>
        <w:t xml:space="preserve">na terenie gminy Ozimek, powiat opolski, województwo opolskie. Jest to droga gminna o </w:t>
      </w:r>
      <w:r w:rsidR="00943D73" w:rsidRPr="00B61A15">
        <w:rPr>
          <w:rFonts w:ascii="Times New Roman" w:hAnsi="Times New Roman" w:cs="Times New Roman"/>
          <w:sz w:val="24"/>
          <w:szCs w:val="24"/>
        </w:rPr>
        <w:t xml:space="preserve">dosyć dużym </w:t>
      </w:r>
      <w:r w:rsidR="00296620" w:rsidRPr="00B61A15">
        <w:rPr>
          <w:rFonts w:ascii="Times New Roman" w:hAnsi="Times New Roman" w:cs="Times New Roman"/>
          <w:sz w:val="24"/>
          <w:szCs w:val="24"/>
        </w:rPr>
        <w:t>natężeniu ruchu oraz złym stanie technicznym.</w:t>
      </w:r>
    </w:p>
    <w:sectPr w:rsidR="00296620" w:rsidRPr="00B61A15" w:rsidSect="00C56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2724" w14:textId="77777777" w:rsidR="00217506" w:rsidRDefault="00217506" w:rsidP="00385214">
      <w:pPr>
        <w:spacing w:after="0" w:line="240" w:lineRule="auto"/>
      </w:pPr>
      <w:r>
        <w:separator/>
      </w:r>
    </w:p>
  </w:endnote>
  <w:endnote w:type="continuationSeparator" w:id="0">
    <w:p w14:paraId="2B34A32E" w14:textId="77777777" w:rsidR="00217506" w:rsidRDefault="00217506"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30325"/>
      <w:docPartObj>
        <w:docPartGallery w:val="Page Numbers (Bottom of Page)"/>
        <w:docPartUnique/>
      </w:docPartObj>
    </w:sdtPr>
    <w:sdtContent>
      <w:p w14:paraId="3FEF44A7" w14:textId="1102C9B0" w:rsidR="00661BEE" w:rsidRDefault="00661BEE">
        <w:pPr>
          <w:pStyle w:val="Stopka"/>
          <w:jc w:val="right"/>
        </w:pPr>
        <w:r>
          <w:fldChar w:fldCharType="begin"/>
        </w:r>
        <w:r>
          <w:instrText>PAGE   \* MERGEFORMAT</w:instrText>
        </w:r>
        <w:r>
          <w:fldChar w:fldCharType="separate"/>
        </w:r>
        <w:r>
          <w:t>2</w:t>
        </w:r>
        <w:r>
          <w:fldChar w:fldCharType="end"/>
        </w:r>
      </w:p>
    </w:sdtContent>
  </w:sdt>
  <w:p w14:paraId="55FA70F7" w14:textId="77777777" w:rsidR="00661BEE" w:rsidRDefault="00661B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6CC9" w14:textId="77777777" w:rsidR="00217506" w:rsidRDefault="00217506" w:rsidP="00385214">
      <w:pPr>
        <w:spacing w:after="0" w:line="240" w:lineRule="auto"/>
      </w:pPr>
      <w:r>
        <w:separator/>
      </w:r>
    </w:p>
  </w:footnote>
  <w:footnote w:type="continuationSeparator" w:id="0">
    <w:p w14:paraId="4FF0AB86" w14:textId="77777777" w:rsidR="00217506" w:rsidRDefault="00217506"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73580"/>
    <w:multiLevelType w:val="hybridMultilevel"/>
    <w:tmpl w:val="67245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6187595">
    <w:abstractNumId w:val="5"/>
  </w:num>
  <w:num w:numId="2" w16cid:durableId="1266422398">
    <w:abstractNumId w:val="3"/>
  </w:num>
  <w:num w:numId="3" w16cid:durableId="31198396">
    <w:abstractNumId w:val="1"/>
  </w:num>
  <w:num w:numId="4" w16cid:durableId="660081582">
    <w:abstractNumId w:val="0"/>
  </w:num>
  <w:num w:numId="5" w16cid:durableId="10037552">
    <w:abstractNumId w:val="4"/>
  </w:num>
  <w:num w:numId="6" w16cid:durableId="1904484010">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689242">
    <w:abstractNumId w:val="6"/>
  </w:num>
  <w:num w:numId="8" w16cid:durableId="2087262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4E09"/>
    <w:rsid w:val="00047016"/>
    <w:rsid w:val="00061BB5"/>
    <w:rsid w:val="00070D11"/>
    <w:rsid w:val="0007651B"/>
    <w:rsid w:val="000C77AD"/>
    <w:rsid w:val="000E4EAF"/>
    <w:rsid w:val="00104411"/>
    <w:rsid w:val="001136A5"/>
    <w:rsid w:val="001245EF"/>
    <w:rsid w:val="001469A9"/>
    <w:rsid w:val="001631FA"/>
    <w:rsid w:val="00167042"/>
    <w:rsid w:val="001A280A"/>
    <w:rsid w:val="001A72B6"/>
    <w:rsid w:val="001C65FB"/>
    <w:rsid w:val="001D1E12"/>
    <w:rsid w:val="001D2687"/>
    <w:rsid w:val="001E17F7"/>
    <w:rsid w:val="001E282F"/>
    <w:rsid w:val="00204291"/>
    <w:rsid w:val="00217506"/>
    <w:rsid w:val="00222A92"/>
    <w:rsid w:val="002531C4"/>
    <w:rsid w:val="0028148C"/>
    <w:rsid w:val="00296620"/>
    <w:rsid w:val="002A6B1E"/>
    <w:rsid w:val="00316EE3"/>
    <w:rsid w:val="003324FA"/>
    <w:rsid w:val="00337CCE"/>
    <w:rsid w:val="00376533"/>
    <w:rsid w:val="003815A9"/>
    <w:rsid w:val="00385214"/>
    <w:rsid w:val="003B0BB4"/>
    <w:rsid w:val="003D4010"/>
    <w:rsid w:val="003D5145"/>
    <w:rsid w:val="003F0523"/>
    <w:rsid w:val="003F2B50"/>
    <w:rsid w:val="00400667"/>
    <w:rsid w:val="004258B9"/>
    <w:rsid w:val="004348AE"/>
    <w:rsid w:val="00465F54"/>
    <w:rsid w:val="0047063A"/>
    <w:rsid w:val="004913DA"/>
    <w:rsid w:val="004C61E8"/>
    <w:rsid w:val="00517B4A"/>
    <w:rsid w:val="005411AA"/>
    <w:rsid w:val="005F2963"/>
    <w:rsid w:val="006135D0"/>
    <w:rsid w:val="00625A04"/>
    <w:rsid w:val="00637A96"/>
    <w:rsid w:val="006572C0"/>
    <w:rsid w:val="00661BEE"/>
    <w:rsid w:val="00681515"/>
    <w:rsid w:val="006B04B8"/>
    <w:rsid w:val="006C7C0C"/>
    <w:rsid w:val="006D16E6"/>
    <w:rsid w:val="006D2D23"/>
    <w:rsid w:val="00704514"/>
    <w:rsid w:val="00704577"/>
    <w:rsid w:val="00735597"/>
    <w:rsid w:val="00747C7D"/>
    <w:rsid w:val="0076777C"/>
    <w:rsid w:val="00794580"/>
    <w:rsid w:val="00797E04"/>
    <w:rsid w:val="007D1608"/>
    <w:rsid w:val="007E3124"/>
    <w:rsid w:val="007E7F8F"/>
    <w:rsid w:val="007F3ADA"/>
    <w:rsid w:val="007F7870"/>
    <w:rsid w:val="00802474"/>
    <w:rsid w:val="00811A08"/>
    <w:rsid w:val="00823871"/>
    <w:rsid w:val="00827C20"/>
    <w:rsid w:val="008C1F7E"/>
    <w:rsid w:val="008D3222"/>
    <w:rsid w:val="008D74C5"/>
    <w:rsid w:val="008D7D10"/>
    <w:rsid w:val="008E656F"/>
    <w:rsid w:val="008E7036"/>
    <w:rsid w:val="008F0A8B"/>
    <w:rsid w:val="009241FB"/>
    <w:rsid w:val="00942058"/>
    <w:rsid w:val="00943D73"/>
    <w:rsid w:val="009547D1"/>
    <w:rsid w:val="009669DA"/>
    <w:rsid w:val="00971E8E"/>
    <w:rsid w:val="0097527C"/>
    <w:rsid w:val="0098793C"/>
    <w:rsid w:val="00992AC4"/>
    <w:rsid w:val="009A4123"/>
    <w:rsid w:val="009C0E07"/>
    <w:rsid w:val="009D1C82"/>
    <w:rsid w:val="009F297F"/>
    <w:rsid w:val="00A15361"/>
    <w:rsid w:val="00A15B6F"/>
    <w:rsid w:val="00A2312B"/>
    <w:rsid w:val="00A25970"/>
    <w:rsid w:val="00A37489"/>
    <w:rsid w:val="00A42F9C"/>
    <w:rsid w:val="00A6554F"/>
    <w:rsid w:val="00A73430"/>
    <w:rsid w:val="00A74E43"/>
    <w:rsid w:val="00A8647B"/>
    <w:rsid w:val="00A904B6"/>
    <w:rsid w:val="00AA4A21"/>
    <w:rsid w:val="00AA725A"/>
    <w:rsid w:val="00AB406A"/>
    <w:rsid w:val="00AC2010"/>
    <w:rsid w:val="00AC62FD"/>
    <w:rsid w:val="00AD3DC2"/>
    <w:rsid w:val="00AF1EE0"/>
    <w:rsid w:val="00AF7767"/>
    <w:rsid w:val="00B12BA7"/>
    <w:rsid w:val="00B232CE"/>
    <w:rsid w:val="00B30066"/>
    <w:rsid w:val="00B36BB1"/>
    <w:rsid w:val="00B42A50"/>
    <w:rsid w:val="00B61A15"/>
    <w:rsid w:val="00B6596F"/>
    <w:rsid w:val="00B92FEF"/>
    <w:rsid w:val="00BA07B4"/>
    <w:rsid w:val="00BA1033"/>
    <w:rsid w:val="00BA7246"/>
    <w:rsid w:val="00BB4CAE"/>
    <w:rsid w:val="00BB5B5F"/>
    <w:rsid w:val="00BC5CA0"/>
    <w:rsid w:val="00BD7952"/>
    <w:rsid w:val="00BE67E9"/>
    <w:rsid w:val="00BF1504"/>
    <w:rsid w:val="00C20DE1"/>
    <w:rsid w:val="00C2744D"/>
    <w:rsid w:val="00C4175A"/>
    <w:rsid w:val="00C50012"/>
    <w:rsid w:val="00C56089"/>
    <w:rsid w:val="00C62B37"/>
    <w:rsid w:val="00C94791"/>
    <w:rsid w:val="00CA267E"/>
    <w:rsid w:val="00CA5141"/>
    <w:rsid w:val="00CB1479"/>
    <w:rsid w:val="00CC3AAE"/>
    <w:rsid w:val="00CD4AA1"/>
    <w:rsid w:val="00D04A11"/>
    <w:rsid w:val="00D05697"/>
    <w:rsid w:val="00D10788"/>
    <w:rsid w:val="00D138D8"/>
    <w:rsid w:val="00D158F7"/>
    <w:rsid w:val="00D179D7"/>
    <w:rsid w:val="00D26156"/>
    <w:rsid w:val="00D34948"/>
    <w:rsid w:val="00D50FEC"/>
    <w:rsid w:val="00D657AB"/>
    <w:rsid w:val="00D847A4"/>
    <w:rsid w:val="00D93CFA"/>
    <w:rsid w:val="00DD1682"/>
    <w:rsid w:val="00DE1C91"/>
    <w:rsid w:val="00DE6078"/>
    <w:rsid w:val="00DF6192"/>
    <w:rsid w:val="00DF6951"/>
    <w:rsid w:val="00E01CA0"/>
    <w:rsid w:val="00E42875"/>
    <w:rsid w:val="00E57607"/>
    <w:rsid w:val="00E64E90"/>
    <w:rsid w:val="00E910B8"/>
    <w:rsid w:val="00E941DE"/>
    <w:rsid w:val="00E976C9"/>
    <w:rsid w:val="00EA5129"/>
    <w:rsid w:val="00EB0466"/>
    <w:rsid w:val="00EB23A2"/>
    <w:rsid w:val="00EB5813"/>
    <w:rsid w:val="00ED47CC"/>
    <w:rsid w:val="00EE134E"/>
    <w:rsid w:val="00EE2B89"/>
    <w:rsid w:val="00F00BA5"/>
    <w:rsid w:val="00F310F4"/>
    <w:rsid w:val="00F46788"/>
    <w:rsid w:val="00F66B62"/>
    <w:rsid w:val="00F85680"/>
    <w:rsid w:val="00FC26DE"/>
    <w:rsid w:val="00FC6B2D"/>
    <w:rsid w:val="00FD1F10"/>
    <w:rsid w:val="00FD7CB5"/>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06A9"/>
  <w15:docId w15:val="{A3E32B2D-1537-43CF-A3D6-E15C7EE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customStyle="1" w:styleId="Default">
    <w:name w:val="Default"/>
    <w:rsid w:val="00B61A15"/>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7767"/>
    <w:rPr>
      <w:color w:val="0563C1" w:themeColor="hyperlink"/>
      <w:u w:val="single"/>
    </w:rPr>
  </w:style>
  <w:style w:type="character" w:styleId="Nierozpoznanawzmianka">
    <w:name w:val="Unresolved Mention"/>
    <w:basedOn w:val="Domylnaczcionkaakapitu"/>
    <w:uiPriority w:val="99"/>
    <w:semiHidden/>
    <w:unhideWhenUsed/>
    <w:rsid w:val="00AF7767"/>
    <w:rPr>
      <w:color w:val="605E5C"/>
      <w:shd w:val="clear" w:color="auto" w:fill="E1DFDD"/>
    </w:rPr>
  </w:style>
  <w:style w:type="paragraph" w:styleId="Nagwek">
    <w:name w:val="header"/>
    <w:basedOn w:val="Normalny"/>
    <w:link w:val="NagwekZnak"/>
    <w:uiPriority w:val="99"/>
    <w:unhideWhenUsed/>
    <w:rsid w:val="00661B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1BEE"/>
  </w:style>
  <w:style w:type="paragraph" w:styleId="Stopka">
    <w:name w:val="footer"/>
    <w:basedOn w:val="Normalny"/>
    <w:link w:val="StopkaZnak"/>
    <w:uiPriority w:val="99"/>
    <w:unhideWhenUsed/>
    <w:rsid w:val="0066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3243</Words>
  <Characters>19458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 ł</dc:creator>
  <cp:lastModifiedBy>Ugim Oz</cp:lastModifiedBy>
  <cp:revision>2</cp:revision>
  <dcterms:created xsi:type="dcterms:W3CDTF">2023-09-12T10:48:00Z</dcterms:created>
  <dcterms:modified xsi:type="dcterms:W3CDTF">2023-09-12T10:48:00Z</dcterms:modified>
</cp:coreProperties>
</file>